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BC822" w14:textId="3AF6EB88" w:rsidR="00806FF3" w:rsidRPr="003B07B9" w:rsidRDefault="003B07B9" w:rsidP="003B07B9">
      <w:pPr>
        <w:pBdr>
          <w:top w:val="single" w:sz="18" w:space="1" w:color="002060"/>
          <w:left w:val="single" w:sz="18" w:space="4" w:color="002060"/>
          <w:bottom w:val="single" w:sz="18" w:space="1" w:color="002060"/>
          <w:right w:val="single" w:sz="18" w:space="4" w:color="002060"/>
        </w:pBdr>
        <w:spacing w:after="120"/>
        <w:rPr>
          <w:rFonts w:ascii="Cocogoose Classic" w:hAnsi="Cocogoose Classic"/>
          <w:b/>
          <w:bCs/>
        </w:rPr>
      </w:pPr>
      <w:r w:rsidRPr="003B07B9">
        <w:rPr>
          <w:rFonts w:ascii="Cocogoose Classic" w:hAnsi="Cocogoose Classic"/>
          <w:b/>
          <w:bCs/>
        </w:rPr>
        <w:t>GENERAL INFORMATION:</w:t>
      </w:r>
    </w:p>
    <w:p w14:paraId="734E0509" w14:textId="290C6190" w:rsidR="00331D98" w:rsidRPr="003B07B9" w:rsidRDefault="00331D98" w:rsidP="00331D98">
      <w:pPr>
        <w:rPr>
          <w:rFonts w:ascii="Cocogoose Classic" w:hAnsi="Cocogoose Classic"/>
          <w:sz w:val="22"/>
          <w:szCs w:val="22"/>
        </w:rPr>
      </w:pPr>
      <w:r w:rsidRPr="003B07B9">
        <w:rPr>
          <w:rFonts w:ascii="Cocogoose Classic" w:hAnsi="Cocogoose Classic"/>
          <w:b/>
          <w:bCs/>
          <w:sz w:val="22"/>
          <w:szCs w:val="22"/>
        </w:rPr>
        <w:t>Case studies:</w:t>
      </w:r>
      <w:r w:rsidRPr="003B07B9">
        <w:rPr>
          <w:rFonts w:ascii="Cocogoose Classic" w:hAnsi="Cocogoose Classic"/>
          <w:sz w:val="22"/>
          <w:szCs w:val="22"/>
        </w:rPr>
        <w:t xml:space="preserve"> To be submitted using this template form.  Entries to be no longer than 750 words and submitted in PDF format.</w:t>
      </w:r>
    </w:p>
    <w:p w14:paraId="31D5923B" w14:textId="031C9387" w:rsidR="003B07B9" w:rsidRDefault="00331D98" w:rsidP="00FF3E71">
      <w:pPr>
        <w:rPr>
          <w:rFonts w:ascii="Cocogoose Classic" w:hAnsi="Cocogoose Classic"/>
          <w:sz w:val="22"/>
          <w:szCs w:val="22"/>
        </w:rPr>
      </w:pPr>
      <w:r w:rsidRPr="003B07B9">
        <w:rPr>
          <w:rFonts w:ascii="Cocogoose Classic" w:hAnsi="Cocogoose Classic"/>
          <w:b/>
          <w:bCs/>
          <w:sz w:val="22"/>
          <w:szCs w:val="22"/>
        </w:rPr>
        <w:t>Stats &amp; Testimonials:</w:t>
      </w:r>
      <w:r w:rsidRPr="003B07B9">
        <w:rPr>
          <w:rFonts w:ascii="Cocogoose Classic" w:hAnsi="Cocogoose Classic"/>
          <w:sz w:val="22"/>
          <w:szCs w:val="22"/>
        </w:rPr>
        <w:t xml:space="preserve">  All submissions should include stats and testimonials as supporting evidence (to be supplied in PDF format).</w:t>
      </w:r>
    </w:p>
    <w:p w14:paraId="55E26A00" w14:textId="62D9CEDE" w:rsidR="003B07B9" w:rsidRDefault="003B07B9" w:rsidP="003B07B9">
      <w:pPr>
        <w:spacing w:after="0"/>
        <w:rPr>
          <w:rFonts w:ascii="Cocogoose Classic" w:hAnsi="Cocogoose Classic"/>
          <w:sz w:val="22"/>
          <w:szCs w:val="22"/>
        </w:rPr>
      </w:pPr>
      <w:r w:rsidRPr="003B07B9">
        <w:rPr>
          <w:rFonts w:ascii="Cocogoose Classic" w:hAnsi="Cocogoose Classic"/>
          <w:b/>
          <w:bCs/>
          <w:sz w:val="22"/>
          <w:szCs w:val="22"/>
        </w:rPr>
        <w:t>Award Category Definitions:</w:t>
      </w:r>
      <w:r>
        <w:rPr>
          <w:rFonts w:ascii="Cocogoose Classic" w:hAnsi="Cocogoose Classic"/>
          <w:sz w:val="22"/>
          <w:szCs w:val="22"/>
        </w:rPr>
        <w:t xml:space="preserve"> Details can be found at the end of this document.</w:t>
      </w:r>
    </w:p>
    <w:p w14:paraId="6C4E0699" w14:textId="77777777" w:rsidR="007719F6" w:rsidRDefault="007719F6" w:rsidP="003B07B9">
      <w:pPr>
        <w:spacing w:after="0"/>
        <w:rPr>
          <w:rFonts w:ascii="Cocogoose Classic" w:hAnsi="Cocogoose Classic"/>
          <w:sz w:val="22"/>
          <w:szCs w:val="22"/>
        </w:rPr>
      </w:pPr>
    </w:p>
    <w:p w14:paraId="68257636" w14:textId="51A4CF79" w:rsidR="007719F6" w:rsidRPr="007719F6" w:rsidRDefault="007719F6" w:rsidP="003B07B9">
      <w:pPr>
        <w:spacing w:after="0"/>
        <w:rPr>
          <w:rFonts w:ascii="Cocogoose Classic" w:hAnsi="Cocogoose Classic"/>
          <w:sz w:val="22"/>
          <w:szCs w:val="22"/>
        </w:rPr>
      </w:pPr>
      <w:r>
        <w:rPr>
          <w:rFonts w:ascii="Cocogoose Classic" w:hAnsi="Cocogoose Classic"/>
          <w:b/>
          <w:bCs/>
          <w:sz w:val="22"/>
          <w:szCs w:val="22"/>
        </w:rPr>
        <w:t xml:space="preserve">Company Logo: </w:t>
      </w:r>
      <w:r>
        <w:rPr>
          <w:rFonts w:ascii="Cocogoose Classic" w:hAnsi="Cocogoose Classic"/>
          <w:sz w:val="22"/>
          <w:szCs w:val="22"/>
        </w:rPr>
        <w:t xml:space="preserve">Please submit a Hi-Resolution </w:t>
      </w:r>
      <w:r w:rsidR="00B66164">
        <w:rPr>
          <w:rFonts w:ascii="Cocogoose Classic" w:hAnsi="Cocogoose Classic"/>
          <w:sz w:val="22"/>
          <w:szCs w:val="22"/>
        </w:rPr>
        <w:t xml:space="preserve">image of you company logo along with this </w:t>
      </w:r>
      <w:proofErr w:type="gramStart"/>
      <w:r w:rsidR="00B66164">
        <w:rPr>
          <w:rFonts w:ascii="Cocogoose Classic" w:hAnsi="Cocogoose Classic"/>
          <w:sz w:val="22"/>
          <w:szCs w:val="22"/>
        </w:rPr>
        <w:t>form</w:t>
      </w:r>
      <w:proofErr w:type="gramEnd"/>
    </w:p>
    <w:p w14:paraId="06E4ACCC" w14:textId="77777777" w:rsidR="00062E26" w:rsidRPr="003B07B9" w:rsidRDefault="00062E26" w:rsidP="003B07B9">
      <w:pPr>
        <w:spacing w:after="0"/>
        <w:rPr>
          <w:rFonts w:ascii="Cocogoose Classic" w:hAnsi="Cocogoose Classic"/>
          <w:b/>
          <w:bCs/>
          <w:color w:val="FFFFFF" w:themeColor="background1"/>
        </w:rPr>
      </w:pPr>
    </w:p>
    <w:p w14:paraId="0362E0CD" w14:textId="56659F7B" w:rsidR="003B07B9" w:rsidRDefault="003B07B9" w:rsidP="00331D98">
      <w:pPr>
        <w:spacing w:after="0"/>
        <w:rPr>
          <w:rFonts w:ascii="Cocogoose Classic" w:hAnsi="Cocogoose Classic"/>
          <w:sz w:val="22"/>
          <w:szCs w:val="22"/>
        </w:rPr>
      </w:pPr>
    </w:p>
    <w:p w14:paraId="13A4066E" w14:textId="5D72E170" w:rsidR="003B07B9" w:rsidRPr="003B07B9" w:rsidRDefault="003B07B9" w:rsidP="003B07B9">
      <w:pPr>
        <w:pBdr>
          <w:top w:val="single" w:sz="18" w:space="1" w:color="002060"/>
          <w:left w:val="single" w:sz="18" w:space="4" w:color="002060"/>
          <w:bottom w:val="single" w:sz="18" w:space="1" w:color="002060"/>
          <w:right w:val="single" w:sz="18" w:space="4" w:color="002060"/>
        </w:pBdr>
        <w:shd w:val="clear" w:color="auto" w:fill="002060"/>
        <w:spacing w:after="0"/>
        <w:rPr>
          <w:rFonts w:ascii="Cocogoose Classic" w:hAnsi="Cocogoose Classic"/>
          <w:b/>
          <w:bCs/>
          <w:color w:val="FFFFFF" w:themeColor="background1"/>
        </w:rPr>
      </w:pPr>
      <w:r w:rsidRPr="003B07B9">
        <w:rPr>
          <w:rFonts w:ascii="Cocogoose Classic" w:hAnsi="Cocogoose Classic"/>
          <w:b/>
          <w:bCs/>
          <w:color w:val="FFFFFF" w:themeColor="background1"/>
        </w:rPr>
        <w:t>YOUR ENTRY SUBMISSION:</w:t>
      </w:r>
    </w:p>
    <w:p w14:paraId="1B3F76AF" w14:textId="6CB8C7C0" w:rsidR="003B07B9" w:rsidRDefault="003B07B9" w:rsidP="00331D98">
      <w:pPr>
        <w:spacing w:after="0"/>
        <w:rPr>
          <w:rFonts w:ascii="Cocogoose Classic" w:hAnsi="Cocogoose Classic"/>
          <w:sz w:val="22"/>
          <w:szCs w:val="22"/>
        </w:rPr>
      </w:pPr>
    </w:p>
    <w:tbl>
      <w:tblPr>
        <w:tblStyle w:val="TableGrid"/>
        <w:tblW w:w="0" w:type="auto"/>
        <w:tblLook w:val="04A0" w:firstRow="1" w:lastRow="0" w:firstColumn="1" w:lastColumn="0" w:noHBand="0" w:noVBand="1"/>
      </w:tblPr>
      <w:tblGrid>
        <w:gridCol w:w="4910"/>
        <w:gridCol w:w="4440"/>
      </w:tblGrid>
      <w:tr w:rsidR="003B07B9" w14:paraId="0E27F436" w14:textId="77777777" w:rsidTr="0064774E">
        <w:trPr>
          <w:trHeight w:val="567"/>
        </w:trPr>
        <w:tc>
          <w:tcPr>
            <w:tcW w:w="4910" w:type="dxa"/>
            <w:vAlign w:val="center"/>
          </w:tcPr>
          <w:p w14:paraId="7EC08E2D" w14:textId="634D93ED" w:rsidR="003B07B9" w:rsidRDefault="003B07B9" w:rsidP="002B6CF1">
            <w:pPr>
              <w:rPr>
                <w:rFonts w:ascii="Cocogoose Classic" w:hAnsi="Cocogoose Classic"/>
                <w:sz w:val="22"/>
                <w:szCs w:val="22"/>
              </w:rPr>
            </w:pPr>
            <w:r>
              <w:rPr>
                <w:rFonts w:ascii="Cocogoose Classic" w:hAnsi="Cocogoose Classic"/>
                <w:sz w:val="22"/>
                <w:szCs w:val="22"/>
              </w:rPr>
              <w:t>Award Category:</w:t>
            </w:r>
          </w:p>
        </w:tc>
        <w:tc>
          <w:tcPr>
            <w:tcW w:w="4440" w:type="dxa"/>
            <w:vAlign w:val="center"/>
          </w:tcPr>
          <w:p w14:paraId="7B768DB9" w14:textId="77777777" w:rsidR="003B07B9" w:rsidRPr="00CD6E42" w:rsidRDefault="003B07B9" w:rsidP="002B6CF1">
            <w:pPr>
              <w:rPr>
                <w:rFonts w:cstheme="minorHAnsi"/>
                <w:sz w:val="22"/>
                <w:szCs w:val="22"/>
              </w:rPr>
            </w:pPr>
          </w:p>
        </w:tc>
      </w:tr>
      <w:tr w:rsidR="00BD4C29" w14:paraId="49DD2165" w14:textId="77777777" w:rsidTr="0064774E">
        <w:trPr>
          <w:trHeight w:val="567"/>
        </w:trPr>
        <w:tc>
          <w:tcPr>
            <w:tcW w:w="4910" w:type="dxa"/>
            <w:vAlign w:val="center"/>
          </w:tcPr>
          <w:p w14:paraId="78DEB3F8" w14:textId="0484F912" w:rsidR="00BD4C29" w:rsidRDefault="00BD4C29" w:rsidP="002B6CF1">
            <w:pPr>
              <w:rPr>
                <w:rFonts w:ascii="Cocogoose Classic" w:hAnsi="Cocogoose Classic"/>
                <w:sz w:val="22"/>
                <w:szCs w:val="22"/>
              </w:rPr>
            </w:pPr>
            <w:r>
              <w:rPr>
                <w:rFonts w:ascii="Cocogoose Classic" w:hAnsi="Cocogoose Classic"/>
                <w:sz w:val="22"/>
                <w:szCs w:val="22"/>
              </w:rPr>
              <w:t xml:space="preserve">Name </w:t>
            </w:r>
            <w:r w:rsidR="00D32994">
              <w:rPr>
                <w:rFonts w:ascii="Cocogoose Classic" w:hAnsi="Cocogoose Classic"/>
                <w:sz w:val="22"/>
                <w:szCs w:val="22"/>
              </w:rPr>
              <w:t xml:space="preserve">and email </w:t>
            </w:r>
            <w:r>
              <w:rPr>
                <w:rFonts w:ascii="Cocogoose Classic" w:hAnsi="Cocogoose Classic"/>
                <w:sz w:val="22"/>
                <w:szCs w:val="22"/>
              </w:rPr>
              <w:t>of nominee (if individual award)</w:t>
            </w:r>
          </w:p>
        </w:tc>
        <w:tc>
          <w:tcPr>
            <w:tcW w:w="4440" w:type="dxa"/>
            <w:vAlign w:val="center"/>
          </w:tcPr>
          <w:p w14:paraId="12AB1F51" w14:textId="77777777" w:rsidR="00BD4C29" w:rsidRPr="00CD6E42" w:rsidRDefault="00BD4C29" w:rsidP="002B6CF1">
            <w:pPr>
              <w:rPr>
                <w:rFonts w:cstheme="minorHAnsi"/>
                <w:sz w:val="22"/>
                <w:szCs w:val="22"/>
              </w:rPr>
            </w:pPr>
          </w:p>
        </w:tc>
      </w:tr>
      <w:tr w:rsidR="003B07B9" w14:paraId="0AF19957" w14:textId="77777777" w:rsidTr="0064774E">
        <w:trPr>
          <w:trHeight w:val="567"/>
        </w:trPr>
        <w:tc>
          <w:tcPr>
            <w:tcW w:w="4910" w:type="dxa"/>
            <w:vAlign w:val="center"/>
          </w:tcPr>
          <w:p w14:paraId="2DD074CA" w14:textId="344C610C" w:rsidR="003B07B9" w:rsidRDefault="003B07B9" w:rsidP="002B6CF1">
            <w:pPr>
              <w:rPr>
                <w:rFonts w:ascii="Cocogoose Classic" w:hAnsi="Cocogoose Classic"/>
                <w:sz w:val="22"/>
                <w:szCs w:val="22"/>
              </w:rPr>
            </w:pPr>
            <w:r>
              <w:rPr>
                <w:rFonts w:ascii="Cocogoose Classic" w:hAnsi="Cocogoose Classic"/>
                <w:sz w:val="22"/>
                <w:szCs w:val="22"/>
              </w:rPr>
              <w:t>Company Name:</w:t>
            </w:r>
          </w:p>
        </w:tc>
        <w:tc>
          <w:tcPr>
            <w:tcW w:w="4440" w:type="dxa"/>
            <w:vAlign w:val="center"/>
          </w:tcPr>
          <w:p w14:paraId="3D79F67B" w14:textId="77777777" w:rsidR="003B07B9" w:rsidRPr="00CD6E42" w:rsidRDefault="003B07B9" w:rsidP="002B6CF1">
            <w:pPr>
              <w:rPr>
                <w:rFonts w:cstheme="minorHAnsi"/>
                <w:sz w:val="22"/>
                <w:szCs w:val="22"/>
              </w:rPr>
            </w:pPr>
          </w:p>
        </w:tc>
      </w:tr>
      <w:tr w:rsidR="003B07B9" w14:paraId="5269F16A" w14:textId="77777777" w:rsidTr="0064774E">
        <w:trPr>
          <w:trHeight w:val="567"/>
        </w:trPr>
        <w:tc>
          <w:tcPr>
            <w:tcW w:w="4910" w:type="dxa"/>
            <w:vAlign w:val="center"/>
          </w:tcPr>
          <w:p w14:paraId="71944B1C" w14:textId="78A33775" w:rsidR="003B07B9" w:rsidRDefault="003B07B9" w:rsidP="002B6CF1">
            <w:pPr>
              <w:rPr>
                <w:rFonts w:ascii="Cocogoose Classic" w:hAnsi="Cocogoose Classic"/>
                <w:sz w:val="22"/>
                <w:szCs w:val="22"/>
              </w:rPr>
            </w:pPr>
            <w:r>
              <w:rPr>
                <w:rFonts w:ascii="Cocogoose Classic" w:hAnsi="Cocogoose Classic"/>
                <w:sz w:val="22"/>
                <w:szCs w:val="22"/>
              </w:rPr>
              <w:t>Name of person submitting award entry:</w:t>
            </w:r>
          </w:p>
        </w:tc>
        <w:tc>
          <w:tcPr>
            <w:tcW w:w="4440" w:type="dxa"/>
            <w:vAlign w:val="center"/>
          </w:tcPr>
          <w:p w14:paraId="5ECBFB06" w14:textId="77777777" w:rsidR="003B07B9" w:rsidRPr="00CD6E42" w:rsidRDefault="003B07B9" w:rsidP="002B6CF1">
            <w:pPr>
              <w:rPr>
                <w:rFonts w:cstheme="minorHAnsi"/>
                <w:sz w:val="22"/>
                <w:szCs w:val="22"/>
              </w:rPr>
            </w:pPr>
          </w:p>
        </w:tc>
      </w:tr>
      <w:tr w:rsidR="00B74C8F" w14:paraId="2F2D2CEC" w14:textId="77777777" w:rsidTr="0064774E">
        <w:trPr>
          <w:trHeight w:val="567"/>
        </w:trPr>
        <w:tc>
          <w:tcPr>
            <w:tcW w:w="4910" w:type="dxa"/>
            <w:vAlign w:val="center"/>
          </w:tcPr>
          <w:p w14:paraId="2CE0239D" w14:textId="0D0C6034" w:rsidR="00B74C8F" w:rsidRDefault="00B74C8F" w:rsidP="002B6CF1">
            <w:pPr>
              <w:rPr>
                <w:rFonts w:ascii="Cocogoose Classic" w:hAnsi="Cocogoose Classic"/>
                <w:sz w:val="22"/>
                <w:szCs w:val="22"/>
              </w:rPr>
            </w:pPr>
            <w:r>
              <w:rPr>
                <w:rFonts w:ascii="Cocogoose Classic" w:hAnsi="Cocogoose Classic"/>
                <w:sz w:val="22"/>
                <w:szCs w:val="22"/>
              </w:rPr>
              <w:t>Email address of person submitting award entry:</w:t>
            </w:r>
          </w:p>
        </w:tc>
        <w:tc>
          <w:tcPr>
            <w:tcW w:w="4440" w:type="dxa"/>
            <w:vAlign w:val="center"/>
          </w:tcPr>
          <w:p w14:paraId="2DC30F42" w14:textId="77777777" w:rsidR="00B74C8F" w:rsidRPr="00CD6E42" w:rsidRDefault="00B74C8F" w:rsidP="002B6CF1">
            <w:pPr>
              <w:rPr>
                <w:rFonts w:cstheme="minorHAnsi"/>
                <w:sz w:val="22"/>
                <w:szCs w:val="22"/>
              </w:rPr>
            </w:pPr>
          </w:p>
        </w:tc>
      </w:tr>
      <w:tr w:rsidR="0088754A" w14:paraId="0A5B5B2E" w14:textId="77777777" w:rsidTr="0064774E">
        <w:trPr>
          <w:trHeight w:val="567"/>
        </w:trPr>
        <w:tc>
          <w:tcPr>
            <w:tcW w:w="4910" w:type="dxa"/>
            <w:vAlign w:val="center"/>
          </w:tcPr>
          <w:p w14:paraId="6D63EA9A" w14:textId="2D187D65" w:rsidR="0088754A" w:rsidRDefault="0088754A" w:rsidP="002B6CF1">
            <w:pPr>
              <w:rPr>
                <w:rFonts w:ascii="Cocogoose Classic" w:hAnsi="Cocogoose Classic"/>
                <w:sz w:val="22"/>
                <w:szCs w:val="22"/>
              </w:rPr>
            </w:pPr>
            <w:r>
              <w:rPr>
                <w:rFonts w:ascii="Cocogoose Classic" w:hAnsi="Cocogoose Classic"/>
                <w:sz w:val="22"/>
                <w:szCs w:val="22"/>
              </w:rPr>
              <w:t>Who will collect the award at the event?</w:t>
            </w:r>
          </w:p>
        </w:tc>
        <w:tc>
          <w:tcPr>
            <w:tcW w:w="4440" w:type="dxa"/>
            <w:vAlign w:val="center"/>
          </w:tcPr>
          <w:p w14:paraId="2D2BF4CE" w14:textId="77777777" w:rsidR="0088754A" w:rsidRPr="00CD6E42" w:rsidRDefault="0088754A" w:rsidP="002B6CF1">
            <w:pPr>
              <w:rPr>
                <w:rFonts w:cstheme="minorHAnsi"/>
                <w:sz w:val="22"/>
                <w:szCs w:val="22"/>
              </w:rPr>
            </w:pPr>
          </w:p>
        </w:tc>
      </w:tr>
      <w:tr w:rsidR="00821477" w14:paraId="638AF73C" w14:textId="77777777" w:rsidTr="0064774E">
        <w:trPr>
          <w:trHeight w:val="567"/>
        </w:trPr>
        <w:tc>
          <w:tcPr>
            <w:tcW w:w="4910" w:type="dxa"/>
            <w:vAlign w:val="center"/>
          </w:tcPr>
          <w:p w14:paraId="5BD496B6" w14:textId="0F9F0280" w:rsidR="00821477" w:rsidRDefault="00821477" w:rsidP="002B6CF1">
            <w:pPr>
              <w:rPr>
                <w:rFonts w:ascii="Cocogoose Classic" w:hAnsi="Cocogoose Classic"/>
                <w:sz w:val="22"/>
                <w:szCs w:val="22"/>
              </w:rPr>
            </w:pPr>
            <w:r>
              <w:rPr>
                <w:rFonts w:ascii="Cocogoose Classic" w:hAnsi="Cocogoose Classic"/>
                <w:sz w:val="22"/>
                <w:szCs w:val="22"/>
              </w:rPr>
              <w:t>Social media account</w:t>
            </w:r>
            <w:r w:rsidR="00CD6E42">
              <w:rPr>
                <w:rFonts w:ascii="Cocogoose Classic" w:hAnsi="Cocogoose Classic"/>
                <w:sz w:val="22"/>
                <w:szCs w:val="22"/>
              </w:rPr>
              <w:t xml:space="preserve"> (for social media entries only):</w:t>
            </w:r>
          </w:p>
        </w:tc>
        <w:tc>
          <w:tcPr>
            <w:tcW w:w="4440" w:type="dxa"/>
            <w:vAlign w:val="center"/>
          </w:tcPr>
          <w:p w14:paraId="05A69ABD" w14:textId="77777777" w:rsidR="00821477" w:rsidRPr="00CD6E42" w:rsidRDefault="00821477" w:rsidP="002B6CF1">
            <w:pPr>
              <w:rPr>
                <w:rFonts w:cstheme="minorHAnsi"/>
                <w:sz w:val="22"/>
                <w:szCs w:val="22"/>
              </w:rPr>
            </w:pPr>
          </w:p>
        </w:tc>
      </w:tr>
      <w:tr w:rsidR="00821477" w14:paraId="393C3E88" w14:textId="77777777" w:rsidTr="0064774E">
        <w:trPr>
          <w:trHeight w:val="1417"/>
        </w:trPr>
        <w:tc>
          <w:tcPr>
            <w:tcW w:w="4910" w:type="dxa"/>
            <w:vAlign w:val="center"/>
          </w:tcPr>
          <w:p w14:paraId="5B04A9D9" w14:textId="44912AC3" w:rsidR="00821477" w:rsidRDefault="00CD6E42" w:rsidP="002B6CF1">
            <w:pPr>
              <w:rPr>
                <w:rFonts w:ascii="Cocogoose Classic" w:hAnsi="Cocogoose Classic"/>
                <w:sz w:val="22"/>
                <w:szCs w:val="22"/>
              </w:rPr>
            </w:pPr>
            <w:r w:rsidRPr="4AA98887">
              <w:rPr>
                <w:rFonts w:ascii="Cocogoose Classic" w:hAnsi="Cocogoose Classic"/>
                <w:sz w:val="22"/>
                <w:szCs w:val="22"/>
              </w:rPr>
              <w:t xml:space="preserve">Links to </w:t>
            </w:r>
            <w:r w:rsidR="795C69DD" w:rsidRPr="4AA98887">
              <w:rPr>
                <w:rFonts w:ascii="Cocogoose Classic" w:hAnsi="Cocogoose Classic"/>
                <w:sz w:val="22"/>
                <w:szCs w:val="22"/>
              </w:rPr>
              <w:t>relevant</w:t>
            </w:r>
            <w:r w:rsidRPr="4AA98887">
              <w:rPr>
                <w:rFonts w:ascii="Cocogoose Classic" w:hAnsi="Cocogoose Classic"/>
                <w:sz w:val="22"/>
                <w:szCs w:val="22"/>
              </w:rPr>
              <w:t xml:space="preserve"> posts (for social media entries only):</w:t>
            </w:r>
          </w:p>
        </w:tc>
        <w:tc>
          <w:tcPr>
            <w:tcW w:w="4440" w:type="dxa"/>
            <w:vAlign w:val="center"/>
          </w:tcPr>
          <w:p w14:paraId="5CF4DFD8" w14:textId="77777777" w:rsidR="00821477" w:rsidRPr="00CD6E42" w:rsidRDefault="00821477" w:rsidP="002B6CF1">
            <w:pPr>
              <w:rPr>
                <w:rFonts w:cstheme="minorHAnsi"/>
                <w:sz w:val="22"/>
                <w:szCs w:val="22"/>
              </w:rPr>
            </w:pPr>
          </w:p>
        </w:tc>
      </w:tr>
    </w:tbl>
    <w:p w14:paraId="77933CEF" w14:textId="66958E7D" w:rsidR="002B6CF1" w:rsidRPr="002B6CF1" w:rsidRDefault="002B6CF1" w:rsidP="0073326A">
      <w:pPr>
        <w:spacing w:after="0"/>
        <w:rPr>
          <w:rFonts w:ascii="Cocogoose Classic" w:hAnsi="Cocogoose Classic"/>
          <w:sz w:val="22"/>
        </w:rPr>
      </w:pPr>
    </w:p>
    <w:p w14:paraId="12884062" w14:textId="5E7C95B1" w:rsidR="002B6CF1" w:rsidRDefault="00584837" w:rsidP="00A10E70">
      <w:pPr>
        <w:rPr>
          <w:rFonts w:ascii="Cocogoose Classic" w:hAnsi="Cocogoose Classic"/>
          <w:sz w:val="22"/>
        </w:rPr>
      </w:pPr>
      <w:r>
        <w:rPr>
          <w:rFonts w:ascii="Cocogoose Classic" w:hAnsi="Cocogoose Classic"/>
          <w:sz w:val="22"/>
        </w:rPr>
        <w:br w:type="page"/>
      </w:r>
      <w:r w:rsidR="002B6CF1" w:rsidRPr="002B6CF1">
        <w:rPr>
          <w:rFonts w:ascii="Cocogoose Classic" w:hAnsi="Cocogoose Classic"/>
          <w:sz w:val="22"/>
        </w:rPr>
        <w:lastRenderedPageBreak/>
        <w:t>Please tell us, in no more than 750 words, why you should be considered for this award category:</w:t>
      </w:r>
    </w:p>
    <w:tbl>
      <w:tblPr>
        <w:tblStyle w:val="TableGrid"/>
        <w:tblW w:w="0" w:type="auto"/>
        <w:tblLook w:val="04A0" w:firstRow="1" w:lastRow="0" w:firstColumn="1" w:lastColumn="0" w:noHBand="0" w:noVBand="1"/>
      </w:tblPr>
      <w:tblGrid>
        <w:gridCol w:w="9350"/>
      </w:tblGrid>
      <w:tr w:rsidR="00B93C93" w14:paraId="646A90F9" w14:textId="77777777" w:rsidTr="00A10E70">
        <w:trPr>
          <w:trHeight w:val="9638"/>
        </w:trPr>
        <w:tc>
          <w:tcPr>
            <w:tcW w:w="9350" w:type="dxa"/>
          </w:tcPr>
          <w:p w14:paraId="7B040617" w14:textId="77777777" w:rsidR="00B93C93" w:rsidRDefault="00B93C93" w:rsidP="00B93C93">
            <w:pPr>
              <w:rPr>
                <w:rFonts w:cstheme="minorHAnsi"/>
                <w:sz w:val="20"/>
                <w:szCs w:val="24"/>
              </w:rPr>
            </w:pPr>
          </w:p>
        </w:tc>
      </w:tr>
    </w:tbl>
    <w:p w14:paraId="0DFE8173" w14:textId="77777777" w:rsidR="00B93C93" w:rsidRDefault="00B93C93" w:rsidP="0073326A">
      <w:pPr>
        <w:spacing w:after="0"/>
        <w:rPr>
          <w:rFonts w:ascii="Cocogoose Classic" w:hAnsi="Cocogoose Classic"/>
          <w:sz w:val="22"/>
        </w:rPr>
      </w:pPr>
    </w:p>
    <w:p w14:paraId="562DD57C" w14:textId="77777777" w:rsidR="003904B6" w:rsidRDefault="003904B6" w:rsidP="0073326A">
      <w:pPr>
        <w:spacing w:after="0"/>
        <w:rPr>
          <w:rFonts w:ascii="Cocogoose Classic" w:hAnsi="Cocogoose Classic"/>
          <w:sz w:val="22"/>
        </w:rPr>
      </w:pPr>
    </w:p>
    <w:p w14:paraId="0E868279" w14:textId="77777777" w:rsidR="003904B6" w:rsidRDefault="003904B6" w:rsidP="0073326A">
      <w:pPr>
        <w:spacing w:after="0"/>
        <w:rPr>
          <w:rFonts w:ascii="Cocogoose Classic" w:hAnsi="Cocogoose Classic"/>
          <w:sz w:val="22"/>
        </w:rPr>
      </w:pPr>
    </w:p>
    <w:p w14:paraId="0667ED65" w14:textId="77777777" w:rsidR="00B93C93" w:rsidRDefault="00B93C93" w:rsidP="0073326A">
      <w:pPr>
        <w:spacing w:after="0"/>
        <w:rPr>
          <w:rFonts w:ascii="Cocogoose Classic" w:hAnsi="Cocogoose Classic"/>
          <w:sz w:val="22"/>
        </w:rPr>
      </w:pPr>
    </w:p>
    <w:p w14:paraId="25B1DCE3" w14:textId="77777777" w:rsidR="00163A9D" w:rsidRPr="003B07B9" w:rsidRDefault="00163A9D" w:rsidP="00163A9D">
      <w:pPr>
        <w:pBdr>
          <w:top w:val="single" w:sz="18" w:space="1" w:color="002060"/>
          <w:left w:val="single" w:sz="18" w:space="4" w:color="002060"/>
          <w:bottom w:val="single" w:sz="18" w:space="1" w:color="002060"/>
          <w:right w:val="single" w:sz="18" w:space="4" w:color="002060"/>
        </w:pBdr>
        <w:spacing w:after="120"/>
        <w:rPr>
          <w:rFonts w:ascii="Cocogoose Classic" w:hAnsi="Cocogoose Classic"/>
          <w:b/>
          <w:bCs/>
        </w:rPr>
      </w:pPr>
      <w:r>
        <w:rPr>
          <w:rFonts w:ascii="Cocogoose Classic" w:hAnsi="Cocogoose Classic"/>
          <w:b/>
          <w:bCs/>
        </w:rPr>
        <w:t>AWARD CATEGORY DEFINITIONS</w:t>
      </w:r>
      <w:r w:rsidRPr="003B07B9">
        <w:rPr>
          <w:rFonts w:ascii="Cocogoose Classic" w:hAnsi="Cocogoose Classic"/>
          <w:b/>
          <w:bCs/>
        </w:rPr>
        <w:t>:</w:t>
      </w:r>
    </w:p>
    <w:p w14:paraId="21699046" w14:textId="77777777" w:rsidR="00163A9D" w:rsidRDefault="00163A9D" w:rsidP="003B07B9">
      <w:pPr>
        <w:pStyle w:val="Heading1"/>
        <w:spacing w:after="120"/>
        <w:contextualSpacing/>
        <w:jc w:val="left"/>
        <w:rPr>
          <w:rFonts w:ascii="Cocogoose Classic" w:hAnsi="Cocogoose Classic"/>
          <w:color w:val="auto"/>
        </w:rPr>
      </w:pPr>
    </w:p>
    <w:p w14:paraId="7C7F142D" w14:textId="790CB5BB" w:rsidR="003B07B9" w:rsidRPr="003B07B9" w:rsidRDefault="003B07B9" w:rsidP="00476A8C">
      <w:pPr>
        <w:pStyle w:val="Heading1"/>
        <w:spacing w:after="120"/>
        <w:contextualSpacing/>
        <w:jc w:val="left"/>
        <w:rPr>
          <w:rFonts w:ascii="Cocogoose Classic" w:hAnsi="Cocogoose Classic"/>
          <w:sz w:val="24"/>
          <w:szCs w:val="24"/>
        </w:rPr>
      </w:pPr>
      <w:r w:rsidRPr="003B07B9">
        <w:rPr>
          <w:rFonts w:ascii="Cocogoose Classic" w:hAnsi="Cocogoose Classic"/>
          <w:color w:val="auto"/>
        </w:rPr>
        <w:t>Individual Adviser Awards:</w:t>
      </w:r>
    </w:p>
    <w:p w14:paraId="3235F7E9" w14:textId="2870F2D8" w:rsidR="003B07B9" w:rsidRPr="002C570A" w:rsidRDefault="003B07B9" w:rsidP="003B07B9">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claim</w:t>
      </w:r>
      <w:r w:rsidR="00A65D6B">
        <w:rPr>
          <w:rFonts w:ascii="Cocogoose Classic" w:hAnsi="Cocogoose Classic"/>
          <w:b/>
          <w:bCs/>
          <w:sz w:val="20"/>
          <w:szCs w:val="20"/>
        </w:rPr>
        <w:t xml:space="preserve"> </w:t>
      </w:r>
      <w:r w:rsidRPr="002C570A">
        <w:rPr>
          <w:rFonts w:ascii="Cocogoose Classic" w:hAnsi="Cocogoose Classic"/>
          <w:b/>
          <w:bCs/>
          <w:sz w:val="20"/>
          <w:szCs w:val="20"/>
        </w:rPr>
        <w:t>case study</w:t>
      </w:r>
      <w:r w:rsidR="00EA4D7E">
        <w:rPr>
          <w:rFonts w:ascii="Cocogoose Classic" w:hAnsi="Cocogoose Classic"/>
          <w:b/>
          <w:bCs/>
          <w:sz w:val="20"/>
          <w:szCs w:val="20"/>
        </w:rPr>
        <w:t xml:space="preserve"> by an adviser</w:t>
      </w:r>
    </w:p>
    <w:p w14:paraId="1F45C9FB" w14:textId="634107DE" w:rsidR="003B07B9" w:rsidRDefault="00A65D6B" w:rsidP="003B07B9">
      <w:pPr>
        <w:spacing w:after="120" w:line="240" w:lineRule="auto"/>
        <w:ind w:left="360"/>
        <w:contextualSpacing/>
        <w:rPr>
          <w:rFonts w:ascii="Cocogoose Classic" w:hAnsi="Cocogoose Classic"/>
          <w:i/>
          <w:iCs/>
          <w:sz w:val="20"/>
          <w:szCs w:val="20"/>
        </w:rPr>
      </w:pPr>
      <w:r w:rsidRPr="00A65D6B">
        <w:rPr>
          <w:rFonts w:ascii="Cocogoose Classic" w:hAnsi="Cocogoose Classic"/>
          <w:i/>
          <w:iCs/>
          <w:sz w:val="20"/>
          <w:szCs w:val="20"/>
        </w:rPr>
        <w:t>A case study from an adviser demonstrating how they have supported the client during a claim. We are looking for submissions which highlight how the adviser has supported the claimant and what impact this had on the client.</w:t>
      </w:r>
    </w:p>
    <w:p w14:paraId="0084A46F" w14:textId="77777777" w:rsidR="00A65D6B" w:rsidRPr="002C570A" w:rsidRDefault="00A65D6B" w:rsidP="003B07B9">
      <w:pPr>
        <w:spacing w:after="120" w:line="240" w:lineRule="auto"/>
        <w:ind w:left="360"/>
        <w:contextualSpacing/>
        <w:rPr>
          <w:rFonts w:ascii="Cocogoose Classic" w:hAnsi="Cocogoose Classic"/>
          <w:sz w:val="20"/>
          <w:szCs w:val="20"/>
        </w:rPr>
      </w:pPr>
    </w:p>
    <w:p w14:paraId="53625D73" w14:textId="77777777" w:rsidR="003B07B9" w:rsidRPr="002C570A" w:rsidRDefault="003B07B9" w:rsidP="003B07B9">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use of video social media by an adviser</w:t>
      </w:r>
    </w:p>
    <w:p w14:paraId="69F99831" w14:textId="1EF10945" w:rsidR="003B07B9" w:rsidRDefault="00EA4D7E" w:rsidP="003B07B9">
      <w:pPr>
        <w:spacing w:after="120" w:line="240" w:lineRule="auto"/>
        <w:ind w:left="360"/>
        <w:contextualSpacing/>
        <w:rPr>
          <w:rFonts w:ascii="Cocogoose Classic" w:hAnsi="Cocogoose Classic"/>
          <w:i/>
          <w:iCs/>
          <w:sz w:val="20"/>
          <w:szCs w:val="20"/>
        </w:rPr>
      </w:pPr>
      <w:r w:rsidRPr="00EA4D7E">
        <w:rPr>
          <w:rFonts w:ascii="Cocogoose Classic" w:hAnsi="Cocogoose Classic"/>
          <w:i/>
          <w:iCs/>
          <w:sz w:val="20"/>
          <w:szCs w:val="20"/>
        </w:rPr>
        <w:t>Examples of use of video in social media by an adviser to promote protection. Entrants must demonstrate the level of engagement achieved, how this has had a positive impact on their clients and business and/or how they have reached people they might not have had contact with otherwise.</w:t>
      </w:r>
    </w:p>
    <w:p w14:paraId="4A201337" w14:textId="77777777" w:rsidR="00EA4D7E" w:rsidRPr="002C570A" w:rsidRDefault="00EA4D7E" w:rsidP="003B07B9">
      <w:pPr>
        <w:spacing w:after="120" w:line="240" w:lineRule="auto"/>
        <w:ind w:left="360"/>
        <w:contextualSpacing/>
        <w:rPr>
          <w:rFonts w:ascii="Cocogoose Classic" w:hAnsi="Cocogoose Classic"/>
          <w:sz w:val="20"/>
          <w:szCs w:val="20"/>
        </w:rPr>
      </w:pPr>
    </w:p>
    <w:p w14:paraId="27508511" w14:textId="2FCFEA52" w:rsidR="003B07B9" w:rsidRPr="002C570A" w:rsidRDefault="003B07B9" w:rsidP="003B07B9">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 xml:space="preserve">Best use of </w:t>
      </w:r>
      <w:r w:rsidR="00EA4D7E">
        <w:rPr>
          <w:rFonts w:ascii="Cocogoose Classic" w:hAnsi="Cocogoose Classic"/>
          <w:b/>
          <w:bCs/>
          <w:sz w:val="20"/>
          <w:szCs w:val="20"/>
        </w:rPr>
        <w:t xml:space="preserve">static </w:t>
      </w:r>
      <w:r w:rsidRPr="002C570A">
        <w:rPr>
          <w:rFonts w:ascii="Cocogoose Classic" w:hAnsi="Cocogoose Classic"/>
          <w:b/>
          <w:bCs/>
          <w:sz w:val="20"/>
          <w:szCs w:val="20"/>
        </w:rPr>
        <w:t>social media by an adviser</w:t>
      </w:r>
    </w:p>
    <w:p w14:paraId="3FFCF69F" w14:textId="2B3723DD" w:rsidR="003B07B9" w:rsidRDefault="008C6EB0" w:rsidP="003B07B9">
      <w:pPr>
        <w:spacing w:after="120" w:line="240" w:lineRule="auto"/>
        <w:ind w:left="360"/>
        <w:contextualSpacing/>
        <w:rPr>
          <w:rFonts w:ascii="Cocogoose Classic" w:hAnsi="Cocogoose Classic"/>
          <w:i/>
          <w:iCs/>
          <w:sz w:val="20"/>
          <w:szCs w:val="20"/>
          <w:lang w:val="en-GB"/>
        </w:rPr>
      </w:pPr>
      <w:r w:rsidRPr="008C6EB0">
        <w:rPr>
          <w:rFonts w:ascii="Cocogoose Classic" w:hAnsi="Cocogoose Classic"/>
          <w:i/>
          <w:iCs/>
          <w:sz w:val="20"/>
          <w:szCs w:val="20"/>
          <w:lang w:val="en-GB"/>
        </w:rPr>
        <w:t>Examples of use of text/image based social media by an adviser to promote protection. Entrants must demonstrate the level of engagement achieved, how this has had a positive impact on their clients and business and/or how they have reached people they might not have had contact with otherwise.</w:t>
      </w:r>
    </w:p>
    <w:p w14:paraId="0BE04ED7" w14:textId="77777777" w:rsidR="008C6EB0" w:rsidRPr="002C570A" w:rsidRDefault="008C6EB0" w:rsidP="003B07B9">
      <w:pPr>
        <w:spacing w:after="120" w:line="240" w:lineRule="auto"/>
        <w:ind w:left="360"/>
        <w:contextualSpacing/>
        <w:rPr>
          <w:rFonts w:ascii="Cocogoose Classic" w:hAnsi="Cocogoose Classic"/>
          <w:sz w:val="20"/>
          <w:szCs w:val="20"/>
        </w:rPr>
      </w:pPr>
    </w:p>
    <w:p w14:paraId="668E1604" w14:textId="77777777" w:rsidR="003B07B9" w:rsidRPr="002C570A" w:rsidRDefault="003B07B9" w:rsidP="003B07B9">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Outstanding new protection adviser (individual – entered industry in last 24 months)</w:t>
      </w:r>
    </w:p>
    <w:p w14:paraId="440DD997" w14:textId="4373EC0F" w:rsidR="003B07B9" w:rsidRDefault="008C6EB0" w:rsidP="003B07B9">
      <w:pPr>
        <w:spacing w:after="120" w:line="240" w:lineRule="auto"/>
        <w:ind w:left="360"/>
        <w:contextualSpacing/>
        <w:rPr>
          <w:rFonts w:ascii="Cocogoose Classic" w:hAnsi="Cocogoose Classic"/>
          <w:i/>
          <w:iCs/>
          <w:sz w:val="20"/>
          <w:szCs w:val="20"/>
        </w:rPr>
      </w:pPr>
      <w:r w:rsidRPr="008C6EB0">
        <w:rPr>
          <w:rFonts w:ascii="Cocogoose Classic" w:hAnsi="Cocogoose Classic"/>
          <w:i/>
          <w:iCs/>
          <w:sz w:val="20"/>
          <w:szCs w:val="20"/>
        </w:rPr>
        <w:t>Entry is limited to individual advisers who have entered the protection industry in the last 24 months. Entrants should demonstrate how they have achieved their qualifications, grown their client base and can highlight how they have helped increase protection sales in their firm and produced great customer outcomes.</w:t>
      </w:r>
    </w:p>
    <w:p w14:paraId="3D2D01ED" w14:textId="77777777" w:rsidR="008C6EB0" w:rsidRPr="002C570A" w:rsidRDefault="008C6EB0" w:rsidP="003B07B9">
      <w:pPr>
        <w:spacing w:after="120" w:line="240" w:lineRule="auto"/>
        <w:ind w:left="360"/>
        <w:contextualSpacing/>
        <w:rPr>
          <w:rFonts w:ascii="Cocogoose Classic" w:hAnsi="Cocogoose Classic"/>
          <w:sz w:val="20"/>
          <w:szCs w:val="20"/>
        </w:rPr>
      </w:pPr>
    </w:p>
    <w:p w14:paraId="626151CA" w14:textId="77777777" w:rsidR="003B07B9" w:rsidRPr="002C570A" w:rsidRDefault="003B07B9" w:rsidP="003B07B9">
      <w:pPr>
        <w:numPr>
          <w:ilvl w:val="0"/>
          <w:numId w:val="23"/>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administrator/support staff</w:t>
      </w:r>
    </w:p>
    <w:p w14:paraId="301984D8" w14:textId="385EB6AF" w:rsidR="001E7CDC" w:rsidRDefault="00580E71" w:rsidP="00333CFC">
      <w:pPr>
        <w:spacing w:after="120" w:line="240" w:lineRule="auto"/>
        <w:ind w:left="360"/>
        <w:contextualSpacing/>
        <w:rPr>
          <w:rFonts w:ascii="Cocogoose Classic" w:hAnsi="Cocogoose Classic"/>
          <w:i/>
          <w:iCs/>
          <w:sz w:val="20"/>
          <w:szCs w:val="20"/>
        </w:rPr>
      </w:pPr>
      <w:r w:rsidRPr="00580E71">
        <w:rPr>
          <w:rFonts w:ascii="Cocogoose Classic" w:hAnsi="Cocogoose Classic"/>
          <w:i/>
          <w:iCs/>
          <w:sz w:val="20"/>
          <w:szCs w:val="20"/>
        </w:rPr>
        <w:t xml:space="preserve">How an administrator/member of support staff has gone the extra mile to support their firm’s advisers and clients, how they have made an impact </w:t>
      </w:r>
      <w:proofErr w:type="gramStart"/>
      <w:r w:rsidRPr="00580E71">
        <w:rPr>
          <w:rFonts w:ascii="Cocogoose Classic" w:hAnsi="Cocogoose Classic"/>
          <w:i/>
          <w:iCs/>
          <w:sz w:val="20"/>
          <w:szCs w:val="20"/>
        </w:rPr>
        <w:t>to</w:t>
      </w:r>
      <w:proofErr w:type="gramEnd"/>
      <w:r w:rsidRPr="00580E71">
        <w:rPr>
          <w:rFonts w:ascii="Cocogoose Classic" w:hAnsi="Cocogoose Classic"/>
          <w:i/>
          <w:iCs/>
          <w:sz w:val="20"/>
          <w:szCs w:val="20"/>
        </w:rPr>
        <w:t xml:space="preserve"> the business and how they have helped achieve better client outcomes.</w:t>
      </w:r>
    </w:p>
    <w:p w14:paraId="44C90199" w14:textId="44CF17F5" w:rsidR="001E7CDC" w:rsidRPr="00333CFC" w:rsidRDefault="00444EAB" w:rsidP="001E7CDC">
      <w:pPr>
        <w:pStyle w:val="ListParagraph"/>
        <w:numPr>
          <w:ilvl w:val="0"/>
          <w:numId w:val="27"/>
        </w:numPr>
        <w:spacing w:after="120" w:line="240" w:lineRule="auto"/>
        <w:rPr>
          <w:rFonts w:ascii="Cocogoose Classic" w:hAnsi="Cocogoose Classic"/>
          <w:b/>
          <w:bCs/>
          <w:color w:val="000000" w:themeColor="text1"/>
          <w:sz w:val="20"/>
          <w:szCs w:val="20"/>
        </w:rPr>
      </w:pPr>
      <w:r w:rsidRPr="00333CFC">
        <w:rPr>
          <w:rFonts w:ascii="Cocogoose Classic" w:hAnsi="Cocogoose Classic"/>
          <w:b/>
          <w:bCs/>
          <w:color w:val="000000" w:themeColor="text1"/>
          <w:sz w:val="20"/>
          <w:szCs w:val="20"/>
        </w:rPr>
        <w:t>Outstanding training &amp; development leader</w:t>
      </w:r>
    </w:p>
    <w:p w14:paraId="6A1A1B09" w14:textId="6AFDAC7E" w:rsidR="00444EAB" w:rsidRPr="00333CFC" w:rsidRDefault="00444EAB" w:rsidP="00444EAB">
      <w:pPr>
        <w:pStyle w:val="ListParagraph"/>
        <w:spacing w:after="120" w:line="240" w:lineRule="auto"/>
        <w:ind w:left="360"/>
        <w:rPr>
          <w:rFonts w:ascii="Cocogoose Classic" w:hAnsi="Cocogoose Classic"/>
          <w:i/>
          <w:iCs/>
          <w:color w:val="000000" w:themeColor="text1"/>
          <w:sz w:val="20"/>
          <w:szCs w:val="20"/>
        </w:rPr>
      </w:pPr>
      <w:r w:rsidRPr="00333CFC">
        <w:rPr>
          <w:rStyle w:val="Emphasis"/>
          <w:rFonts w:ascii="Cocogoose Classic" w:hAnsi="Cocogoose Classic"/>
          <w:color w:val="000000" w:themeColor="text1"/>
          <w:sz w:val="20"/>
          <w:szCs w:val="20"/>
        </w:rPr>
        <w:t>How an individual has gone above and beyond to provide protection training to advisers. This can be on sales, underwriting, product knowledge or anything else related to protection. We would love to see evidence of impact the training has had on the recipients.</w:t>
      </w:r>
    </w:p>
    <w:p w14:paraId="02F8D73F" w14:textId="77777777" w:rsidR="003B07B9" w:rsidRDefault="003B07B9" w:rsidP="00AE7065">
      <w:pPr>
        <w:spacing w:after="120" w:line="240" w:lineRule="auto"/>
        <w:contextualSpacing/>
        <w:rPr>
          <w:rFonts w:ascii="Cocogoose Classic" w:hAnsi="Cocogoose Classic"/>
          <w:b/>
          <w:bCs/>
          <w:sz w:val="24"/>
          <w:szCs w:val="24"/>
          <w:u w:val="single"/>
        </w:rPr>
      </w:pPr>
    </w:p>
    <w:p w14:paraId="4A1D3F52" w14:textId="783D5525" w:rsidR="00C72B5F" w:rsidRPr="00915D75" w:rsidRDefault="003561E7" w:rsidP="00915D75">
      <w:pPr>
        <w:pStyle w:val="Heading1"/>
        <w:spacing w:after="120"/>
        <w:contextualSpacing/>
        <w:jc w:val="left"/>
        <w:rPr>
          <w:rFonts w:ascii="Cocogoose Classic" w:hAnsi="Cocogoose Classic"/>
          <w:color w:val="auto"/>
        </w:rPr>
      </w:pPr>
      <w:r>
        <w:rPr>
          <w:rFonts w:ascii="Cocogoose Classic" w:hAnsi="Cocogoose Classic"/>
          <w:color w:val="auto"/>
        </w:rPr>
        <w:t>Adviser Firm</w:t>
      </w:r>
      <w:r w:rsidR="00C72B5F" w:rsidRPr="003B07B9">
        <w:rPr>
          <w:rFonts w:ascii="Cocogoose Classic" w:hAnsi="Cocogoose Classic"/>
          <w:color w:val="auto"/>
        </w:rPr>
        <w:t xml:space="preserve"> </w:t>
      </w:r>
      <w:r>
        <w:rPr>
          <w:rFonts w:ascii="Cocogoose Classic" w:hAnsi="Cocogoose Classic"/>
          <w:color w:val="auto"/>
        </w:rPr>
        <w:t>A</w:t>
      </w:r>
      <w:r w:rsidR="00C72B5F" w:rsidRPr="003B07B9">
        <w:rPr>
          <w:rFonts w:ascii="Cocogoose Classic" w:hAnsi="Cocogoose Classic"/>
          <w:color w:val="auto"/>
        </w:rPr>
        <w:t>wards:</w:t>
      </w:r>
    </w:p>
    <w:p w14:paraId="2ECAA0AB" w14:textId="7AA1FEB8" w:rsidR="00915D75" w:rsidRPr="002C570A" w:rsidRDefault="00915D75" w:rsidP="00915D75">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Pr>
          <w:rFonts w:ascii="Cocogoose Classic" w:hAnsi="Cocogoose Classic"/>
          <w:b/>
          <w:bCs/>
          <w:sz w:val="20"/>
          <w:szCs w:val="20"/>
        </w:rPr>
        <w:t>Best marketing of protection from an advice firm</w:t>
      </w:r>
    </w:p>
    <w:p w14:paraId="2E829A43" w14:textId="3A207CEE" w:rsidR="00915D75" w:rsidRDefault="007747EC" w:rsidP="00915D75">
      <w:pPr>
        <w:spacing w:after="120" w:line="240" w:lineRule="auto"/>
        <w:ind w:left="360"/>
        <w:contextualSpacing/>
        <w:rPr>
          <w:rFonts w:ascii="Cocogoose Classic" w:hAnsi="Cocogoose Classic"/>
          <w:i/>
          <w:iCs/>
          <w:sz w:val="20"/>
          <w:szCs w:val="20"/>
        </w:rPr>
      </w:pPr>
      <w:r w:rsidRPr="007747EC">
        <w:rPr>
          <w:rFonts w:ascii="Cocogoose Classic" w:hAnsi="Cocogoose Classic"/>
          <w:i/>
          <w:iCs/>
          <w:sz w:val="20"/>
          <w:szCs w:val="20"/>
        </w:rPr>
        <w:t>Entries will highlight how an advice firm has used social media, email campaigns, online advertising etc. to promote protection to a wider audience. Submissions will demonstrate how the campaign has improved awareness of the need for protection and increased</w:t>
      </w:r>
      <w:r w:rsidR="00333CFC">
        <w:rPr>
          <w:rFonts w:ascii="Cocogoose Classic" w:hAnsi="Cocogoose Classic"/>
          <w:i/>
          <w:iCs/>
          <w:sz w:val="20"/>
          <w:szCs w:val="20"/>
        </w:rPr>
        <w:t>.</w:t>
      </w:r>
    </w:p>
    <w:p w14:paraId="2E0A44D5" w14:textId="77777777" w:rsidR="00915D75" w:rsidRDefault="00915D75" w:rsidP="00915D75">
      <w:pPr>
        <w:spacing w:after="120" w:line="240" w:lineRule="auto"/>
        <w:ind w:left="360"/>
        <w:contextualSpacing/>
        <w:rPr>
          <w:rFonts w:ascii="Cocogoose Classic" w:hAnsi="Cocogoose Classic"/>
          <w:i/>
          <w:iCs/>
          <w:sz w:val="20"/>
          <w:szCs w:val="20"/>
        </w:rPr>
      </w:pPr>
    </w:p>
    <w:p w14:paraId="2A9632B7" w14:textId="77777777" w:rsidR="00D27730" w:rsidRPr="002C570A" w:rsidRDefault="00D27730" w:rsidP="00915D75">
      <w:pPr>
        <w:spacing w:after="120" w:line="240" w:lineRule="auto"/>
        <w:ind w:left="360"/>
        <w:contextualSpacing/>
        <w:rPr>
          <w:rFonts w:ascii="Cocogoose Classic" w:hAnsi="Cocogoose Classic"/>
          <w:i/>
          <w:iCs/>
          <w:sz w:val="20"/>
          <w:szCs w:val="20"/>
        </w:rPr>
      </w:pPr>
    </w:p>
    <w:p w14:paraId="1C8125FE" w14:textId="00133CA8" w:rsidR="00410F09" w:rsidRPr="002C570A" w:rsidRDefault="008A4D30" w:rsidP="00410F0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Pr>
          <w:rFonts w:ascii="Cocogoose Classic" w:hAnsi="Cocogoose Classic"/>
          <w:b/>
          <w:bCs/>
          <w:sz w:val="20"/>
          <w:szCs w:val="20"/>
        </w:rPr>
        <w:lastRenderedPageBreak/>
        <w:t>Best Network</w:t>
      </w:r>
    </w:p>
    <w:p w14:paraId="5AD614D3" w14:textId="72F7D082" w:rsidR="00410F09" w:rsidRDefault="008A4D30" w:rsidP="00410F09">
      <w:pPr>
        <w:spacing w:after="120" w:line="240" w:lineRule="auto"/>
        <w:ind w:left="360"/>
        <w:contextualSpacing/>
        <w:rPr>
          <w:rFonts w:ascii="Cocogoose Classic" w:hAnsi="Cocogoose Classic"/>
          <w:i/>
          <w:iCs/>
          <w:sz w:val="20"/>
          <w:szCs w:val="20"/>
        </w:rPr>
      </w:pPr>
      <w:r w:rsidRPr="008A4D30">
        <w:rPr>
          <w:rFonts w:ascii="Cocogoose Classic" w:hAnsi="Cocogoose Classic"/>
          <w:i/>
          <w:iCs/>
          <w:sz w:val="20"/>
          <w:szCs w:val="20"/>
        </w:rPr>
        <w:t xml:space="preserve">Submissions will demonstrate how the network has supported their members to provide better protection advice by delivering training, support materials etc. and how they have </w:t>
      </w:r>
      <w:proofErr w:type="gramStart"/>
      <w:r w:rsidRPr="008A4D30">
        <w:rPr>
          <w:rFonts w:ascii="Cocogoose Classic" w:hAnsi="Cocogoose Classic"/>
          <w:i/>
          <w:iCs/>
          <w:sz w:val="20"/>
          <w:szCs w:val="20"/>
        </w:rPr>
        <w:t>grown</w:t>
      </w:r>
      <w:proofErr w:type="gramEnd"/>
      <w:r w:rsidRPr="008A4D30">
        <w:rPr>
          <w:rFonts w:ascii="Cocogoose Classic" w:hAnsi="Cocogoose Classic"/>
          <w:i/>
          <w:iCs/>
          <w:sz w:val="20"/>
          <w:szCs w:val="20"/>
        </w:rPr>
        <w:t xml:space="preserve"> the level of protection business carried out within their member firms.</w:t>
      </w:r>
    </w:p>
    <w:p w14:paraId="7F6E9749" w14:textId="77777777" w:rsidR="003904B6" w:rsidRDefault="003904B6" w:rsidP="00410F09">
      <w:pPr>
        <w:spacing w:after="120" w:line="240" w:lineRule="auto"/>
        <w:ind w:left="360"/>
        <w:contextualSpacing/>
        <w:rPr>
          <w:rFonts w:ascii="Cocogoose Classic" w:hAnsi="Cocogoose Classic"/>
          <w:sz w:val="20"/>
          <w:szCs w:val="20"/>
        </w:rPr>
      </w:pPr>
    </w:p>
    <w:p w14:paraId="0E645F5D" w14:textId="77777777" w:rsidR="008A4D30" w:rsidRPr="002C570A" w:rsidRDefault="008A4D30" w:rsidP="008A4D30">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Best protection support group/compliance service</w:t>
      </w:r>
    </w:p>
    <w:p w14:paraId="42A9381A" w14:textId="337FEE6B" w:rsidR="008A4D30" w:rsidRDefault="00C81CB8" w:rsidP="008A4D30">
      <w:pPr>
        <w:spacing w:after="120" w:line="240" w:lineRule="auto"/>
        <w:ind w:left="349"/>
        <w:contextualSpacing/>
        <w:rPr>
          <w:rFonts w:ascii="Cocogoose Classic" w:hAnsi="Cocogoose Classic"/>
          <w:i/>
          <w:iCs/>
          <w:sz w:val="20"/>
          <w:szCs w:val="20"/>
        </w:rPr>
      </w:pPr>
      <w:r w:rsidRPr="00C81CB8">
        <w:rPr>
          <w:rFonts w:ascii="Cocogoose Classic" w:hAnsi="Cocogoose Classic"/>
          <w:i/>
          <w:iCs/>
          <w:sz w:val="20"/>
          <w:szCs w:val="20"/>
        </w:rPr>
        <w:t>Submissions will demonstrate how the support group/compliance service has supported their members in providing better protection advice by delivering training, support materials etc., and highlight how they have delivered better consumer outcomes.</w:t>
      </w:r>
    </w:p>
    <w:p w14:paraId="4C4E8744" w14:textId="77777777" w:rsidR="00410F09" w:rsidRPr="002C570A" w:rsidRDefault="00410F09" w:rsidP="00C81CB8">
      <w:pPr>
        <w:spacing w:after="120" w:line="240" w:lineRule="auto"/>
        <w:contextualSpacing/>
        <w:rPr>
          <w:rFonts w:ascii="Cocogoose Classic" w:hAnsi="Cocogoose Classic"/>
          <w:sz w:val="20"/>
          <w:szCs w:val="20"/>
        </w:rPr>
      </w:pPr>
    </w:p>
    <w:p w14:paraId="7BA81EFB" w14:textId="7EED7E65" w:rsidR="00410F09" w:rsidRPr="002C570A" w:rsidRDefault="00410F09" w:rsidP="00410F09">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 xml:space="preserve">Best protection advice from a mortgage </w:t>
      </w:r>
      <w:r w:rsidR="00465901">
        <w:rPr>
          <w:rFonts w:ascii="Cocogoose Classic" w:hAnsi="Cocogoose Classic"/>
          <w:b/>
          <w:bCs/>
          <w:sz w:val="20"/>
          <w:szCs w:val="20"/>
        </w:rPr>
        <w:t>brokerage</w:t>
      </w:r>
    </w:p>
    <w:p w14:paraId="1512343D" w14:textId="6BCD164E" w:rsidR="00410F09" w:rsidRDefault="00A56D3C" w:rsidP="00410F09">
      <w:pPr>
        <w:spacing w:after="120" w:line="240" w:lineRule="auto"/>
        <w:ind w:left="360"/>
        <w:contextualSpacing/>
        <w:rPr>
          <w:rFonts w:ascii="Cocogoose Classic" w:hAnsi="Cocogoose Classic"/>
          <w:i/>
          <w:iCs/>
          <w:sz w:val="20"/>
          <w:szCs w:val="20"/>
        </w:rPr>
      </w:pPr>
      <w:r w:rsidRPr="00A56D3C">
        <w:rPr>
          <w:rFonts w:ascii="Cocogoose Classic" w:hAnsi="Cocogoose Classic"/>
          <w:i/>
          <w:iCs/>
          <w:sz w:val="20"/>
          <w:szCs w:val="20"/>
        </w:rPr>
        <w:t>Demonstration by a mortgage broker of how protection advice is embedded into their processes, how they ensure protection is discussed with every client (and that discussion is followed through) and how protection plays a role in their ongoing servicing of clients.</w:t>
      </w:r>
    </w:p>
    <w:p w14:paraId="72C0C5C3" w14:textId="77777777" w:rsidR="00A56D3C" w:rsidRPr="002C570A" w:rsidRDefault="00A56D3C" w:rsidP="00410F09">
      <w:pPr>
        <w:spacing w:after="120" w:line="240" w:lineRule="auto"/>
        <w:ind w:left="360"/>
        <w:contextualSpacing/>
        <w:rPr>
          <w:rFonts w:ascii="Cocogoose Classic" w:hAnsi="Cocogoose Classic"/>
          <w:sz w:val="20"/>
          <w:szCs w:val="20"/>
        </w:rPr>
      </w:pPr>
    </w:p>
    <w:p w14:paraId="766AB8EF" w14:textId="2081162F" w:rsidR="00410F09" w:rsidRPr="00535F82" w:rsidRDefault="00410F09" w:rsidP="00535F82">
      <w:pPr>
        <w:numPr>
          <w:ilvl w:val="0"/>
          <w:numId w:val="24"/>
        </w:numPr>
        <w:tabs>
          <w:tab w:val="clear" w:pos="720"/>
          <w:tab w:val="num" w:pos="360"/>
        </w:tabs>
        <w:spacing w:after="0" w:line="240" w:lineRule="auto"/>
        <w:ind w:left="351" w:hanging="357"/>
        <w:rPr>
          <w:rFonts w:ascii="Cocogoose Classic" w:hAnsi="Cocogoose Classic"/>
          <w:b/>
          <w:bCs/>
          <w:color w:val="000000" w:themeColor="text1"/>
          <w:sz w:val="20"/>
          <w:szCs w:val="20"/>
        </w:rPr>
      </w:pPr>
      <w:r w:rsidRPr="00535F82">
        <w:rPr>
          <w:rFonts w:ascii="Cocogoose Classic" w:hAnsi="Cocogoose Classic"/>
          <w:b/>
          <w:bCs/>
          <w:color w:val="000000" w:themeColor="text1"/>
          <w:sz w:val="20"/>
          <w:szCs w:val="20"/>
        </w:rPr>
        <w:t xml:space="preserve">Best </w:t>
      </w:r>
      <w:r w:rsidR="00841366" w:rsidRPr="00535F82">
        <w:rPr>
          <w:rFonts w:ascii="Cocogoose Classic" w:hAnsi="Cocogoose Classic"/>
          <w:b/>
          <w:bCs/>
          <w:color w:val="000000" w:themeColor="text1"/>
          <w:sz w:val="20"/>
          <w:szCs w:val="20"/>
        </w:rPr>
        <w:t>innovation from an advice firm</w:t>
      </w:r>
    </w:p>
    <w:p w14:paraId="5718E920" w14:textId="5D2E9E86" w:rsidR="00A56D3C" w:rsidRPr="00535F82" w:rsidRDefault="00BC21E8" w:rsidP="00535F82">
      <w:pPr>
        <w:spacing w:after="120" w:line="240" w:lineRule="auto"/>
        <w:ind w:left="357"/>
        <w:rPr>
          <w:rStyle w:val="Emphasis"/>
          <w:rFonts w:ascii="Cocogoose Classic" w:hAnsi="Cocogoose Classic"/>
          <w:color w:val="000000" w:themeColor="text1"/>
          <w:sz w:val="20"/>
          <w:szCs w:val="20"/>
        </w:rPr>
      </w:pPr>
      <w:r w:rsidRPr="00535F82">
        <w:rPr>
          <w:rStyle w:val="Emphasis"/>
          <w:rFonts w:ascii="Cocogoose Classic" w:hAnsi="Cocogoose Classic"/>
          <w:color w:val="000000" w:themeColor="text1"/>
          <w:sz w:val="20"/>
          <w:szCs w:val="20"/>
        </w:rPr>
        <w:t>Demonstration of a new and innovative implementation of technology or campaign that has really made a difference to your firm or your clients. We want to hear about why the innovation was needed and the practical impacts it has made. </w:t>
      </w:r>
    </w:p>
    <w:p w14:paraId="31AD1795" w14:textId="6BC8FB8F" w:rsidR="00BC21E8" w:rsidRPr="00535F82" w:rsidRDefault="00640459" w:rsidP="00535F82">
      <w:pPr>
        <w:pStyle w:val="ListParagraph"/>
        <w:numPr>
          <w:ilvl w:val="0"/>
          <w:numId w:val="27"/>
        </w:numPr>
        <w:spacing w:after="0" w:line="240" w:lineRule="auto"/>
        <w:ind w:left="351" w:hanging="357"/>
        <w:contextualSpacing w:val="0"/>
        <w:rPr>
          <w:rFonts w:ascii="Cocogoose Classic" w:hAnsi="Cocogoose Classic"/>
          <w:b/>
          <w:bCs/>
          <w:color w:val="000000" w:themeColor="text1"/>
          <w:sz w:val="20"/>
          <w:szCs w:val="20"/>
        </w:rPr>
      </w:pPr>
      <w:r w:rsidRPr="00535F82">
        <w:rPr>
          <w:rFonts w:ascii="Cocogoose Classic" w:hAnsi="Cocogoose Classic"/>
          <w:b/>
          <w:bCs/>
          <w:color w:val="000000" w:themeColor="text1"/>
          <w:sz w:val="20"/>
          <w:szCs w:val="20"/>
        </w:rPr>
        <w:t>Best training initiative</w:t>
      </w:r>
    </w:p>
    <w:p w14:paraId="55224B18" w14:textId="4051BC2F" w:rsidR="00640459" w:rsidRPr="00535F82" w:rsidRDefault="00356D73" w:rsidP="00535F82">
      <w:pPr>
        <w:pStyle w:val="ListParagraph"/>
        <w:spacing w:after="120" w:line="240" w:lineRule="auto"/>
        <w:ind w:left="357"/>
        <w:contextualSpacing w:val="0"/>
        <w:rPr>
          <w:rFonts w:ascii="Cocogoose Classic" w:hAnsi="Cocogoose Classic"/>
          <w:b/>
          <w:bCs/>
          <w:color w:val="000000" w:themeColor="text1"/>
          <w:sz w:val="20"/>
          <w:szCs w:val="20"/>
        </w:rPr>
      </w:pPr>
      <w:r w:rsidRPr="00535F82">
        <w:rPr>
          <w:rStyle w:val="Emphasis"/>
          <w:rFonts w:ascii="Cocogoose Classic" w:hAnsi="Cocogoose Classic"/>
          <w:color w:val="000000" w:themeColor="text1"/>
          <w:sz w:val="20"/>
          <w:szCs w:val="20"/>
        </w:rPr>
        <w:t>An example of a training program or scheme that has been put in place to bring new advisers into the market or train existing advisers on how to give protection recommendations. We want to hear about the people that have gone through the training and the outcomes that ha</w:t>
      </w:r>
      <w:r w:rsidR="00535F82">
        <w:rPr>
          <w:rStyle w:val="Emphasis"/>
          <w:rFonts w:ascii="Cocogoose Classic" w:hAnsi="Cocogoose Classic"/>
          <w:color w:val="000000" w:themeColor="text1"/>
          <w:sz w:val="20"/>
          <w:szCs w:val="20"/>
        </w:rPr>
        <w:t>v</w:t>
      </w:r>
      <w:r w:rsidRPr="00535F82">
        <w:rPr>
          <w:rStyle w:val="Emphasis"/>
          <w:rFonts w:ascii="Cocogoose Classic" w:hAnsi="Cocogoose Classic"/>
          <w:color w:val="000000" w:themeColor="text1"/>
          <w:sz w:val="20"/>
          <w:szCs w:val="20"/>
        </w:rPr>
        <w:t>e led to more and better protection advice.</w:t>
      </w:r>
    </w:p>
    <w:p w14:paraId="54EEB074" w14:textId="029825A4" w:rsidR="00C81CB8" w:rsidRPr="002C570A" w:rsidRDefault="00C81CB8" w:rsidP="00C81CB8">
      <w:pPr>
        <w:numPr>
          <w:ilvl w:val="0"/>
          <w:numId w:val="24"/>
        </w:numPr>
        <w:tabs>
          <w:tab w:val="clear" w:pos="720"/>
          <w:tab w:val="num" w:pos="360"/>
        </w:tabs>
        <w:spacing w:after="120" w:line="240" w:lineRule="auto"/>
        <w:ind w:left="360"/>
        <w:contextualSpacing/>
        <w:rPr>
          <w:rFonts w:ascii="Cocogoose Classic" w:hAnsi="Cocogoose Classic"/>
          <w:b/>
          <w:bCs/>
          <w:sz w:val="20"/>
          <w:szCs w:val="20"/>
        </w:rPr>
      </w:pPr>
      <w:r w:rsidRPr="002C570A">
        <w:rPr>
          <w:rFonts w:ascii="Cocogoose Classic" w:hAnsi="Cocogoose Classic"/>
          <w:b/>
          <w:bCs/>
          <w:sz w:val="20"/>
          <w:szCs w:val="20"/>
        </w:rPr>
        <w:t>Protection advice firm of the year</w:t>
      </w:r>
    </w:p>
    <w:p w14:paraId="47DF52F1" w14:textId="041D8627" w:rsidR="00410F09" w:rsidRPr="002C570A" w:rsidRDefault="00C81CB8" w:rsidP="00410F09">
      <w:pPr>
        <w:spacing w:after="120" w:line="240" w:lineRule="auto"/>
        <w:ind w:left="360"/>
        <w:contextualSpacing/>
        <w:rPr>
          <w:rFonts w:ascii="Cocogoose Classic" w:hAnsi="Cocogoose Classic"/>
          <w:sz w:val="20"/>
          <w:szCs w:val="20"/>
        </w:rPr>
      </w:pPr>
      <w:r w:rsidRPr="00C81CB8">
        <w:rPr>
          <w:rFonts w:ascii="Cocogoose Classic" w:hAnsi="Cocogoose Classic"/>
          <w:i/>
          <w:iCs/>
          <w:sz w:val="20"/>
          <w:szCs w:val="20"/>
          <w:lang w:val="en-GB"/>
        </w:rPr>
        <w:t>Submissions will demonstrate how the firm has supported their advisers to provide better protection advice by delivering training, support materials etc. and how they have grown the level of protection business across their advisers.</w:t>
      </w:r>
    </w:p>
    <w:p w14:paraId="1A2A406E" w14:textId="77777777" w:rsidR="00C72B5F" w:rsidRPr="003B07B9" w:rsidRDefault="00C72B5F" w:rsidP="00AE7065">
      <w:pPr>
        <w:spacing w:after="120" w:line="240" w:lineRule="auto"/>
        <w:contextualSpacing/>
        <w:rPr>
          <w:rFonts w:ascii="Cocogoose Classic" w:hAnsi="Cocogoose Classic"/>
          <w:b/>
          <w:bCs/>
          <w:sz w:val="24"/>
          <w:szCs w:val="24"/>
          <w:u w:val="single"/>
        </w:rPr>
      </w:pPr>
    </w:p>
    <w:p w14:paraId="3D59AE69" w14:textId="3F69DB97" w:rsidR="00E87BFB" w:rsidRPr="003B07B9" w:rsidRDefault="00E87BFB" w:rsidP="00476A8C">
      <w:pPr>
        <w:pStyle w:val="Heading1"/>
        <w:spacing w:after="120"/>
        <w:contextualSpacing/>
        <w:jc w:val="left"/>
        <w:rPr>
          <w:rFonts w:ascii="Cocogoose Classic" w:hAnsi="Cocogoose Classic"/>
          <w:sz w:val="24"/>
          <w:szCs w:val="24"/>
        </w:rPr>
      </w:pPr>
      <w:r>
        <w:rPr>
          <w:rFonts w:ascii="Cocogoose Classic" w:hAnsi="Cocogoose Classic"/>
          <w:color w:val="auto"/>
        </w:rPr>
        <w:t>Insurer</w:t>
      </w:r>
      <w:r w:rsidRPr="003B07B9">
        <w:rPr>
          <w:rFonts w:ascii="Cocogoose Classic" w:hAnsi="Cocogoose Classic"/>
          <w:color w:val="auto"/>
        </w:rPr>
        <w:t xml:space="preserve"> </w:t>
      </w:r>
      <w:r>
        <w:rPr>
          <w:rFonts w:ascii="Cocogoose Classic" w:hAnsi="Cocogoose Classic"/>
          <w:color w:val="auto"/>
        </w:rPr>
        <w:t>A</w:t>
      </w:r>
      <w:r w:rsidRPr="003B07B9">
        <w:rPr>
          <w:rFonts w:ascii="Cocogoose Classic" w:hAnsi="Cocogoose Classic"/>
          <w:color w:val="auto"/>
        </w:rPr>
        <w:t>wards:</w:t>
      </w:r>
    </w:p>
    <w:p w14:paraId="3484B402" w14:textId="6901C14C" w:rsidR="00E87BFB" w:rsidRPr="002C570A" w:rsidRDefault="006E6041" w:rsidP="00E87BFB">
      <w:pPr>
        <w:pStyle w:val="ListParagraph"/>
        <w:numPr>
          <w:ilvl w:val="0"/>
          <w:numId w:val="25"/>
        </w:numPr>
        <w:spacing w:after="120" w:line="240" w:lineRule="auto"/>
        <w:ind w:left="425" w:hanging="425"/>
        <w:rPr>
          <w:rFonts w:ascii="Cocogoose Classic" w:hAnsi="Cocogoose Classic"/>
          <w:b/>
          <w:bCs/>
          <w:sz w:val="20"/>
          <w:szCs w:val="20"/>
        </w:rPr>
      </w:pPr>
      <w:r>
        <w:rPr>
          <w:rFonts w:ascii="Cocogoose Classic" w:hAnsi="Cocogoose Classic"/>
          <w:b/>
          <w:bCs/>
          <w:sz w:val="20"/>
          <w:szCs w:val="20"/>
        </w:rPr>
        <w:t>Best use of social media from a BDM</w:t>
      </w:r>
    </w:p>
    <w:p w14:paraId="61B164B8" w14:textId="2C042AF3" w:rsidR="00E87BFB" w:rsidRDefault="00592CE7" w:rsidP="00E87BFB">
      <w:pPr>
        <w:pStyle w:val="ListParagraph"/>
        <w:spacing w:after="120" w:line="240" w:lineRule="auto"/>
        <w:ind w:left="425"/>
        <w:rPr>
          <w:rFonts w:ascii="Cocogoose Classic" w:hAnsi="Cocogoose Classic"/>
          <w:i/>
          <w:iCs/>
          <w:sz w:val="20"/>
          <w:szCs w:val="20"/>
        </w:rPr>
      </w:pPr>
      <w:r w:rsidRPr="00592CE7">
        <w:rPr>
          <w:rFonts w:ascii="Cocogoose Classic" w:hAnsi="Cocogoose Classic"/>
          <w:i/>
          <w:iCs/>
          <w:sz w:val="20"/>
          <w:szCs w:val="20"/>
        </w:rPr>
        <w:t>Demonstration by a BDM of how they are using social media to help support, educate and inform advisers and promote the products of their company. We would like to see evidence of reach and engagement.</w:t>
      </w:r>
    </w:p>
    <w:p w14:paraId="4128832B" w14:textId="77777777" w:rsidR="00592CE7" w:rsidRPr="002C570A" w:rsidRDefault="00592CE7" w:rsidP="00E87BFB">
      <w:pPr>
        <w:pStyle w:val="ListParagraph"/>
        <w:spacing w:after="120" w:line="240" w:lineRule="auto"/>
        <w:ind w:left="425"/>
        <w:rPr>
          <w:rFonts w:ascii="Cocogoose Classic" w:hAnsi="Cocogoose Classic"/>
          <w:sz w:val="20"/>
          <w:szCs w:val="20"/>
        </w:rPr>
      </w:pPr>
    </w:p>
    <w:p w14:paraId="6D71D6A2" w14:textId="4A46ECA9" w:rsidR="00E87BFB" w:rsidRPr="002C570A" w:rsidRDefault="00592CE7" w:rsidP="00535F82">
      <w:pPr>
        <w:pStyle w:val="ListParagraph"/>
        <w:numPr>
          <w:ilvl w:val="0"/>
          <w:numId w:val="25"/>
        </w:numPr>
        <w:spacing w:after="0" w:line="240" w:lineRule="auto"/>
        <w:ind w:left="425" w:hanging="425"/>
        <w:contextualSpacing w:val="0"/>
        <w:rPr>
          <w:rFonts w:ascii="Cocogoose Classic" w:hAnsi="Cocogoose Classic"/>
          <w:sz w:val="20"/>
          <w:szCs w:val="20"/>
        </w:rPr>
      </w:pPr>
      <w:r>
        <w:rPr>
          <w:rFonts w:ascii="Cocogoose Classic" w:hAnsi="Cocogoose Classic"/>
          <w:b/>
          <w:bCs/>
          <w:sz w:val="20"/>
          <w:szCs w:val="20"/>
        </w:rPr>
        <w:t xml:space="preserve">Best </w:t>
      </w:r>
      <w:r w:rsidR="00870DF3">
        <w:rPr>
          <w:rFonts w:ascii="Cocogoose Classic" w:hAnsi="Cocogoose Classic"/>
          <w:b/>
          <w:bCs/>
          <w:sz w:val="20"/>
          <w:szCs w:val="20"/>
        </w:rPr>
        <w:t>claim video from</w:t>
      </w:r>
      <w:r w:rsidR="00890DA4">
        <w:rPr>
          <w:rFonts w:ascii="Cocogoose Classic" w:hAnsi="Cocogoose Classic"/>
          <w:b/>
          <w:bCs/>
          <w:sz w:val="20"/>
          <w:szCs w:val="20"/>
        </w:rPr>
        <w:t xml:space="preserve"> an insurer</w:t>
      </w:r>
      <w:r>
        <w:rPr>
          <w:rFonts w:ascii="Cocogoose Classic" w:hAnsi="Cocogoose Classic"/>
          <w:b/>
          <w:bCs/>
          <w:sz w:val="20"/>
          <w:szCs w:val="20"/>
        </w:rPr>
        <w:t xml:space="preserve"> </w:t>
      </w:r>
    </w:p>
    <w:p w14:paraId="7EB88944" w14:textId="7196BC83" w:rsidR="00E87BFB" w:rsidRDefault="007D6DE3" w:rsidP="007D6DE3">
      <w:pPr>
        <w:pStyle w:val="Heading1"/>
        <w:spacing w:after="120"/>
        <w:ind w:left="425"/>
        <w:contextualSpacing/>
        <w:jc w:val="left"/>
        <w:rPr>
          <w:rFonts w:ascii="Cocogoose Classic" w:hAnsi="Cocogoose Classic"/>
          <w:color w:val="auto"/>
        </w:rPr>
      </w:pPr>
      <w:r w:rsidRPr="007D6DE3">
        <w:rPr>
          <w:rFonts w:ascii="Cocogoose Classic" w:hAnsi="Cocogoose Classic"/>
          <w:b w:val="0"/>
          <w:i/>
          <w:iCs/>
          <w:color w:val="auto"/>
          <w:sz w:val="20"/>
          <w:szCs w:val="20"/>
          <w:lang w:val="en-GB"/>
        </w:rPr>
        <w:t>Demonstration by an insurer of how they are using social media to promote protection</w:t>
      </w:r>
      <w:r w:rsidR="007458C3">
        <w:rPr>
          <w:rFonts w:ascii="Cocogoose Classic" w:hAnsi="Cocogoose Classic"/>
          <w:b w:val="0"/>
          <w:i/>
          <w:iCs/>
          <w:color w:val="auto"/>
          <w:sz w:val="20"/>
          <w:szCs w:val="20"/>
          <w:lang w:val="en-GB"/>
        </w:rPr>
        <w:t xml:space="preserve"> claims stories</w:t>
      </w:r>
      <w:r w:rsidRPr="007D6DE3">
        <w:rPr>
          <w:rFonts w:ascii="Cocogoose Classic" w:hAnsi="Cocogoose Classic"/>
          <w:b w:val="0"/>
          <w:i/>
          <w:iCs/>
          <w:color w:val="auto"/>
          <w:sz w:val="20"/>
          <w:szCs w:val="20"/>
          <w:lang w:val="en-GB"/>
        </w:rPr>
        <w:t xml:space="preserve"> to a wider audience. We would like to see evidence of the reach of campaigns outside of the industry and how the insurer is using different social media channels to achieve this.</w:t>
      </w:r>
    </w:p>
    <w:p w14:paraId="1AD109C9" w14:textId="77777777" w:rsidR="007D6DE3" w:rsidRDefault="007D6DE3" w:rsidP="003B07B9">
      <w:pPr>
        <w:pStyle w:val="Heading1"/>
        <w:spacing w:after="120"/>
        <w:contextualSpacing/>
        <w:jc w:val="left"/>
        <w:rPr>
          <w:rFonts w:ascii="Cocogoose Classic" w:hAnsi="Cocogoose Classic"/>
          <w:color w:val="auto"/>
        </w:rPr>
      </w:pPr>
    </w:p>
    <w:p w14:paraId="7CC2B452" w14:textId="7FF610D3" w:rsidR="00485CC1" w:rsidRPr="003B07B9" w:rsidRDefault="00485CC1" w:rsidP="00485CC1">
      <w:pPr>
        <w:pStyle w:val="Heading1"/>
        <w:spacing w:after="120"/>
        <w:contextualSpacing/>
        <w:jc w:val="left"/>
        <w:rPr>
          <w:rFonts w:ascii="Cocogoose Classic" w:hAnsi="Cocogoose Classic"/>
          <w:sz w:val="24"/>
          <w:szCs w:val="24"/>
        </w:rPr>
      </w:pPr>
      <w:r>
        <w:rPr>
          <w:rFonts w:ascii="Cocogoose Classic" w:hAnsi="Cocogoose Classic"/>
          <w:color w:val="auto"/>
        </w:rPr>
        <w:t>Technology</w:t>
      </w:r>
      <w:r w:rsidRPr="003B07B9">
        <w:rPr>
          <w:rFonts w:ascii="Cocogoose Classic" w:hAnsi="Cocogoose Classic"/>
          <w:color w:val="auto"/>
        </w:rPr>
        <w:t xml:space="preserve"> </w:t>
      </w:r>
      <w:r>
        <w:rPr>
          <w:rFonts w:ascii="Cocogoose Classic" w:hAnsi="Cocogoose Classic"/>
          <w:color w:val="auto"/>
        </w:rPr>
        <w:t>A</w:t>
      </w:r>
      <w:r w:rsidRPr="003B07B9">
        <w:rPr>
          <w:rFonts w:ascii="Cocogoose Classic" w:hAnsi="Cocogoose Classic"/>
          <w:color w:val="auto"/>
        </w:rPr>
        <w:t>wards:</w:t>
      </w:r>
    </w:p>
    <w:p w14:paraId="548CB1E3" w14:textId="199F40B4" w:rsidR="00485CC1" w:rsidRPr="002C570A" w:rsidRDefault="00485CC1" w:rsidP="00485CC1">
      <w:pPr>
        <w:pStyle w:val="ListParagraph"/>
        <w:numPr>
          <w:ilvl w:val="0"/>
          <w:numId w:val="25"/>
        </w:numPr>
        <w:spacing w:after="120" w:line="240" w:lineRule="auto"/>
        <w:ind w:left="425" w:hanging="425"/>
        <w:rPr>
          <w:rFonts w:ascii="Cocogoose Classic" w:hAnsi="Cocogoose Classic"/>
          <w:b/>
          <w:bCs/>
          <w:sz w:val="20"/>
          <w:szCs w:val="20"/>
        </w:rPr>
      </w:pPr>
      <w:r>
        <w:rPr>
          <w:rFonts w:ascii="Cocogoose Classic" w:hAnsi="Cocogoose Classic"/>
          <w:b/>
          <w:bCs/>
          <w:sz w:val="20"/>
          <w:szCs w:val="20"/>
        </w:rPr>
        <w:t xml:space="preserve">Best </w:t>
      </w:r>
      <w:r w:rsidR="00AD594D" w:rsidRPr="00AD594D">
        <w:rPr>
          <w:rFonts w:ascii="Cocogoose Classic" w:hAnsi="Cocogoose Classic"/>
          <w:b/>
          <w:bCs/>
          <w:sz w:val="20"/>
          <w:szCs w:val="20"/>
        </w:rPr>
        <w:t>financial planning or cash flow system for protection</w:t>
      </w:r>
    </w:p>
    <w:p w14:paraId="4190117D" w14:textId="5E3D66FA" w:rsidR="00485CC1" w:rsidRDefault="00EE5ED3" w:rsidP="00485CC1">
      <w:pPr>
        <w:pStyle w:val="ListParagraph"/>
        <w:spacing w:after="120" w:line="240" w:lineRule="auto"/>
        <w:ind w:left="425"/>
        <w:rPr>
          <w:rFonts w:ascii="Cocogoose Classic" w:hAnsi="Cocogoose Classic"/>
          <w:i/>
          <w:iCs/>
          <w:sz w:val="20"/>
          <w:szCs w:val="20"/>
        </w:rPr>
      </w:pPr>
      <w:r w:rsidRPr="00EE5ED3">
        <w:rPr>
          <w:rFonts w:ascii="Cocogoose Classic" w:hAnsi="Cocogoose Classic"/>
          <w:i/>
          <w:iCs/>
          <w:sz w:val="20"/>
          <w:szCs w:val="20"/>
        </w:rPr>
        <w:t>Particular attention will be paid to how the tool can support protection needs of a consumer.</w:t>
      </w:r>
    </w:p>
    <w:p w14:paraId="64E97BDC" w14:textId="77777777" w:rsidR="00EE5ED3" w:rsidRPr="002C570A" w:rsidRDefault="00EE5ED3" w:rsidP="00485CC1">
      <w:pPr>
        <w:pStyle w:val="ListParagraph"/>
        <w:spacing w:after="120" w:line="240" w:lineRule="auto"/>
        <w:ind w:left="425"/>
        <w:rPr>
          <w:rFonts w:ascii="Cocogoose Classic" w:hAnsi="Cocogoose Classic"/>
          <w:sz w:val="20"/>
          <w:szCs w:val="20"/>
        </w:rPr>
      </w:pPr>
    </w:p>
    <w:p w14:paraId="513311DC" w14:textId="77777777" w:rsidR="00BA4835" w:rsidRPr="00BA4835" w:rsidRDefault="00485CC1" w:rsidP="0048088A">
      <w:pPr>
        <w:pStyle w:val="ListParagraph"/>
        <w:numPr>
          <w:ilvl w:val="0"/>
          <w:numId w:val="25"/>
        </w:numPr>
        <w:spacing w:after="120" w:line="240" w:lineRule="auto"/>
        <w:ind w:left="425" w:hanging="425"/>
        <w:rPr>
          <w:rFonts w:ascii="Cocogoose Classic" w:hAnsi="Cocogoose Classic"/>
        </w:rPr>
      </w:pPr>
      <w:r w:rsidRPr="00BA4835">
        <w:rPr>
          <w:rFonts w:ascii="Cocogoose Classic" w:hAnsi="Cocogoose Classic"/>
          <w:b/>
          <w:bCs/>
          <w:sz w:val="20"/>
          <w:szCs w:val="20"/>
        </w:rPr>
        <w:lastRenderedPageBreak/>
        <w:t xml:space="preserve">Best </w:t>
      </w:r>
      <w:r w:rsidR="00BA4835">
        <w:rPr>
          <w:rFonts w:ascii="Cocogoose Classic" w:hAnsi="Cocogoose Classic"/>
          <w:b/>
          <w:bCs/>
          <w:sz w:val="20"/>
          <w:szCs w:val="20"/>
        </w:rPr>
        <w:t>mortgage &amp; protection CRM</w:t>
      </w:r>
    </w:p>
    <w:p w14:paraId="1DD3F7D0" w14:textId="77777777" w:rsidR="00EE5ED3" w:rsidRDefault="00EE5ED3" w:rsidP="00EE5ED3">
      <w:pPr>
        <w:pStyle w:val="ListParagraph"/>
        <w:spacing w:after="120" w:line="240" w:lineRule="auto"/>
        <w:ind w:left="425"/>
        <w:rPr>
          <w:rFonts w:ascii="Cocogoose Classic" w:hAnsi="Cocogoose Classic"/>
          <w:i/>
          <w:iCs/>
          <w:sz w:val="20"/>
          <w:szCs w:val="20"/>
        </w:rPr>
      </w:pPr>
      <w:r w:rsidRPr="00EE5ED3">
        <w:rPr>
          <w:rFonts w:ascii="Cocogoose Classic" w:hAnsi="Cocogoose Classic"/>
          <w:i/>
          <w:iCs/>
          <w:sz w:val="20"/>
          <w:szCs w:val="20"/>
        </w:rPr>
        <w:t xml:space="preserve">The judges will </w:t>
      </w:r>
      <w:proofErr w:type="gramStart"/>
      <w:r w:rsidRPr="00EE5ED3">
        <w:rPr>
          <w:rFonts w:ascii="Cocogoose Classic" w:hAnsi="Cocogoose Classic"/>
          <w:i/>
          <w:iCs/>
          <w:sz w:val="20"/>
          <w:szCs w:val="20"/>
        </w:rPr>
        <w:t>give particular consideration to</w:t>
      </w:r>
      <w:proofErr w:type="gramEnd"/>
      <w:r w:rsidRPr="00EE5ED3">
        <w:rPr>
          <w:rFonts w:ascii="Cocogoose Classic" w:hAnsi="Cocogoose Classic"/>
          <w:i/>
          <w:iCs/>
          <w:sz w:val="20"/>
          <w:szCs w:val="20"/>
        </w:rPr>
        <w:t xml:space="preserve"> how the CRM addresses protection products within their system. </w:t>
      </w:r>
    </w:p>
    <w:p w14:paraId="2FFCD681" w14:textId="77777777" w:rsidR="00EE5ED3" w:rsidRPr="00EE5ED3" w:rsidRDefault="00EE5ED3" w:rsidP="00EE5ED3">
      <w:pPr>
        <w:pStyle w:val="ListParagraph"/>
        <w:spacing w:after="120" w:line="240" w:lineRule="auto"/>
        <w:ind w:left="425"/>
        <w:rPr>
          <w:rFonts w:ascii="Cocogoose Classic" w:hAnsi="Cocogoose Classic"/>
        </w:rPr>
      </w:pPr>
    </w:p>
    <w:p w14:paraId="3B813AEF" w14:textId="77777777" w:rsidR="00310526" w:rsidRPr="00310526" w:rsidRDefault="009E585D" w:rsidP="00485CC1">
      <w:pPr>
        <w:pStyle w:val="ListParagraph"/>
        <w:numPr>
          <w:ilvl w:val="0"/>
          <w:numId w:val="25"/>
        </w:numPr>
        <w:spacing w:after="120" w:line="240" w:lineRule="auto"/>
        <w:ind w:left="425" w:hanging="425"/>
        <w:rPr>
          <w:rFonts w:ascii="Cocogoose Classic" w:hAnsi="Cocogoose Classic"/>
        </w:rPr>
      </w:pPr>
      <w:r w:rsidRPr="009E585D">
        <w:rPr>
          <w:rFonts w:ascii="Cocogoose Classic" w:hAnsi="Cocogoose Classic"/>
          <w:b/>
          <w:bCs/>
          <w:sz w:val="20"/>
          <w:szCs w:val="20"/>
        </w:rPr>
        <w:t xml:space="preserve">Best AI for </w:t>
      </w:r>
      <w:r w:rsidR="00750207">
        <w:rPr>
          <w:rFonts w:ascii="Cocogoose Classic" w:hAnsi="Cocogoose Classic"/>
          <w:b/>
          <w:bCs/>
          <w:sz w:val="20"/>
          <w:szCs w:val="20"/>
        </w:rPr>
        <w:t>financial advice</w:t>
      </w:r>
    </w:p>
    <w:p w14:paraId="6F69FFA8" w14:textId="3068B1FE" w:rsidR="00485CC1" w:rsidRDefault="00310526" w:rsidP="00310526">
      <w:pPr>
        <w:pStyle w:val="ListParagraph"/>
        <w:spacing w:after="120" w:line="240" w:lineRule="auto"/>
        <w:ind w:left="425"/>
        <w:rPr>
          <w:rFonts w:ascii="Cocogoose Classic" w:hAnsi="Cocogoose Classic"/>
          <w:i/>
          <w:iCs/>
          <w:sz w:val="20"/>
          <w:szCs w:val="20"/>
        </w:rPr>
      </w:pPr>
      <w:r w:rsidRPr="00310526">
        <w:rPr>
          <w:rFonts w:ascii="Cocogoose Classic" w:hAnsi="Cocogoose Classic"/>
          <w:i/>
          <w:iCs/>
          <w:sz w:val="20"/>
          <w:szCs w:val="20"/>
        </w:rPr>
        <w:t>This category will explore systems that assist advisers with onboarding new customers, their compliance obligations and/or annual reviews.</w:t>
      </w:r>
    </w:p>
    <w:p w14:paraId="1BA35412" w14:textId="77777777" w:rsidR="00310526" w:rsidRPr="00310526" w:rsidRDefault="00310526" w:rsidP="00310526">
      <w:pPr>
        <w:pStyle w:val="ListParagraph"/>
        <w:spacing w:after="120" w:line="240" w:lineRule="auto"/>
        <w:ind w:left="425"/>
        <w:rPr>
          <w:rFonts w:ascii="Cocogoose Classic" w:hAnsi="Cocogoose Classic"/>
        </w:rPr>
      </w:pPr>
    </w:p>
    <w:p w14:paraId="2E3B1FC0" w14:textId="1D40F1ED" w:rsidR="003B07B9" w:rsidRPr="003B07B9" w:rsidRDefault="003B07B9" w:rsidP="00476A8C">
      <w:pPr>
        <w:pStyle w:val="Heading1"/>
        <w:spacing w:after="120"/>
        <w:contextualSpacing/>
        <w:jc w:val="left"/>
        <w:rPr>
          <w:rFonts w:ascii="Cocogoose Classic" w:hAnsi="Cocogoose Classic"/>
          <w:sz w:val="24"/>
          <w:szCs w:val="24"/>
        </w:rPr>
      </w:pPr>
      <w:r w:rsidRPr="003B07B9">
        <w:rPr>
          <w:rFonts w:ascii="Cocogoose Classic" w:hAnsi="Cocogoose Classic"/>
          <w:color w:val="auto"/>
        </w:rPr>
        <w:t xml:space="preserve">Prestige </w:t>
      </w:r>
      <w:r w:rsidR="003561E7">
        <w:rPr>
          <w:rFonts w:ascii="Cocogoose Classic" w:hAnsi="Cocogoose Classic"/>
          <w:color w:val="auto"/>
        </w:rPr>
        <w:t>A</w:t>
      </w:r>
      <w:r w:rsidRPr="003B07B9">
        <w:rPr>
          <w:rFonts w:ascii="Cocogoose Classic" w:hAnsi="Cocogoose Classic"/>
          <w:color w:val="auto"/>
        </w:rPr>
        <w:t>wards:</w:t>
      </w:r>
    </w:p>
    <w:p w14:paraId="41522722" w14:textId="3ED99F38" w:rsidR="006173FF" w:rsidRPr="00535F82" w:rsidRDefault="006173FF" w:rsidP="00E0205F">
      <w:pPr>
        <w:pStyle w:val="ListParagraph"/>
        <w:numPr>
          <w:ilvl w:val="0"/>
          <w:numId w:val="25"/>
        </w:numPr>
        <w:spacing w:after="120" w:line="240" w:lineRule="auto"/>
        <w:ind w:left="432" w:hanging="425"/>
        <w:rPr>
          <w:rFonts w:ascii="Cocogoose Classic" w:hAnsi="Cocogoose Classic"/>
          <w:b/>
          <w:bCs/>
          <w:color w:val="000000" w:themeColor="text1"/>
          <w:sz w:val="20"/>
          <w:szCs w:val="20"/>
        </w:rPr>
      </w:pPr>
      <w:r w:rsidRPr="00535F82">
        <w:rPr>
          <w:rFonts w:ascii="Cocogoose Classic" w:hAnsi="Cocogoose Classic"/>
          <w:b/>
          <w:bCs/>
          <w:color w:val="000000" w:themeColor="text1"/>
          <w:sz w:val="20"/>
          <w:szCs w:val="20"/>
        </w:rPr>
        <w:t>Best growth in protection advice</w:t>
      </w:r>
    </w:p>
    <w:p w14:paraId="02DDFFCD" w14:textId="30D6ACD7" w:rsidR="00535F82" w:rsidRPr="00E0205F" w:rsidRDefault="006173FF" w:rsidP="00E0205F">
      <w:pPr>
        <w:pStyle w:val="ListParagraph"/>
        <w:spacing w:after="120" w:line="240" w:lineRule="auto"/>
        <w:ind w:left="432"/>
        <w:rPr>
          <w:rFonts w:ascii="Cocogoose Classic" w:hAnsi="Cocogoose Classic"/>
          <w:i/>
          <w:iCs/>
          <w:color w:val="000000" w:themeColor="text1"/>
          <w:sz w:val="20"/>
          <w:szCs w:val="20"/>
        </w:rPr>
      </w:pPr>
      <w:r w:rsidRPr="00535F82">
        <w:rPr>
          <w:rFonts w:ascii="Cocogoose Classic" w:hAnsi="Cocogoose Classic"/>
          <w:i/>
          <w:iCs/>
          <w:color w:val="000000" w:themeColor="text1"/>
          <w:sz w:val="20"/>
          <w:szCs w:val="20"/>
        </w:rPr>
        <w:t>Evidence of how a firm have grown their protection advice</w:t>
      </w:r>
      <w:r w:rsidR="00AA4758" w:rsidRPr="00535F82">
        <w:rPr>
          <w:rFonts w:ascii="Cocogoose Classic" w:hAnsi="Cocogoose Classic"/>
          <w:i/>
          <w:iCs/>
          <w:color w:val="000000" w:themeColor="text1"/>
          <w:sz w:val="20"/>
          <w:szCs w:val="20"/>
        </w:rPr>
        <w:t xml:space="preserve"> across the firm or network. Entries will highlight </w:t>
      </w:r>
      <w:r w:rsidR="00A867B4" w:rsidRPr="00535F82">
        <w:rPr>
          <w:rFonts w:ascii="Cocogoose Classic" w:hAnsi="Cocogoose Classic"/>
          <w:i/>
          <w:iCs/>
          <w:color w:val="000000" w:themeColor="text1"/>
          <w:sz w:val="20"/>
          <w:szCs w:val="20"/>
        </w:rPr>
        <w:t xml:space="preserve">the steps that were taken to ensure protection is at the heart of every </w:t>
      </w:r>
      <w:r w:rsidR="00535F82" w:rsidRPr="00535F82">
        <w:rPr>
          <w:rFonts w:ascii="Cocogoose Classic" w:hAnsi="Cocogoose Classic"/>
          <w:i/>
          <w:iCs/>
          <w:color w:val="000000" w:themeColor="text1"/>
          <w:sz w:val="20"/>
          <w:szCs w:val="20"/>
        </w:rPr>
        <w:t>adviser’s</w:t>
      </w:r>
      <w:r w:rsidR="00A867B4" w:rsidRPr="00535F82">
        <w:rPr>
          <w:rFonts w:ascii="Cocogoose Classic" w:hAnsi="Cocogoose Classic"/>
          <w:i/>
          <w:iCs/>
          <w:color w:val="000000" w:themeColor="text1"/>
          <w:sz w:val="20"/>
          <w:szCs w:val="20"/>
        </w:rPr>
        <w:t xml:space="preserve"> advice, evidence in terms of </w:t>
      </w:r>
      <w:r w:rsidR="00927148" w:rsidRPr="00535F82">
        <w:rPr>
          <w:rFonts w:ascii="Cocogoose Classic" w:hAnsi="Cocogoose Classic"/>
          <w:i/>
          <w:iCs/>
          <w:color w:val="000000" w:themeColor="text1"/>
          <w:sz w:val="20"/>
          <w:szCs w:val="20"/>
        </w:rPr>
        <w:t xml:space="preserve">volumes of business during the growth period and the percentage of protection business compared to other lines. </w:t>
      </w:r>
    </w:p>
    <w:p w14:paraId="5429BDC7" w14:textId="77777777" w:rsidR="00535F82" w:rsidRDefault="00535F82" w:rsidP="00E0205F">
      <w:pPr>
        <w:pStyle w:val="ListParagraph"/>
        <w:spacing w:after="120" w:line="240" w:lineRule="auto"/>
        <w:ind w:left="432"/>
        <w:rPr>
          <w:rFonts w:ascii="Cocogoose Classic" w:hAnsi="Cocogoose Classic"/>
          <w:b/>
          <w:bCs/>
          <w:sz w:val="20"/>
          <w:szCs w:val="20"/>
        </w:rPr>
      </w:pPr>
    </w:p>
    <w:p w14:paraId="2D3DC5F8" w14:textId="1AAD3BDB" w:rsidR="003B07B9" w:rsidRPr="002C570A" w:rsidRDefault="003B07B9" w:rsidP="00E0205F">
      <w:pPr>
        <w:pStyle w:val="ListParagraph"/>
        <w:numPr>
          <w:ilvl w:val="0"/>
          <w:numId w:val="25"/>
        </w:numPr>
        <w:spacing w:after="120" w:line="240" w:lineRule="auto"/>
        <w:ind w:left="432" w:hanging="425"/>
        <w:rPr>
          <w:rFonts w:ascii="Cocogoose Classic" w:hAnsi="Cocogoose Classic"/>
          <w:b/>
          <w:bCs/>
          <w:sz w:val="20"/>
          <w:szCs w:val="20"/>
        </w:rPr>
      </w:pPr>
      <w:r w:rsidRPr="002C570A">
        <w:rPr>
          <w:rFonts w:ascii="Cocogoose Classic" w:hAnsi="Cocogoose Classic"/>
          <w:b/>
          <w:bCs/>
          <w:sz w:val="20"/>
          <w:szCs w:val="20"/>
        </w:rPr>
        <w:t>Above &amp; Beyond Award</w:t>
      </w:r>
    </w:p>
    <w:p w14:paraId="004BEE34" w14:textId="44CBA51D" w:rsidR="003B07B9" w:rsidRDefault="00C03995" w:rsidP="00E0205F">
      <w:pPr>
        <w:pStyle w:val="ListParagraph"/>
        <w:spacing w:after="120" w:line="240" w:lineRule="auto"/>
        <w:ind w:left="432"/>
        <w:rPr>
          <w:rFonts w:ascii="Cocogoose Classic" w:hAnsi="Cocogoose Classic"/>
          <w:i/>
          <w:iCs/>
          <w:sz w:val="20"/>
          <w:szCs w:val="20"/>
        </w:rPr>
      </w:pPr>
      <w:r>
        <w:rPr>
          <w:rFonts w:ascii="Cocogoose Classic" w:hAnsi="Cocogoose Classic"/>
          <w:i/>
          <w:iCs/>
          <w:sz w:val="20"/>
          <w:szCs w:val="20"/>
        </w:rPr>
        <w:t>Demonstration by</w:t>
      </w:r>
      <w:r w:rsidR="00580E71" w:rsidRPr="00580E71">
        <w:rPr>
          <w:rFonts w:ascii="Cocogoose Classic" w:hAnsi="Cocogoose Classic"/>
          <w:i/>
          <w:iCs/>
          <w:sz w:val="20"/>
          <w:szCs w:val="20"/>
        </w:rPr>
        <w:t xml:space="preserve"> an adviser or adviser firm </w:t>
      </w:r>
      <w:r>
        <w:rPr>
          <w:rFonts w:ascii="Cocogoose Classic" w:hAnsi="Cocogoose Classic"/>
          <w:i/>
          <w:iCs/>
          <w:sz w:val="20"/>
          <w:szCs w:val="20"/>
        </w:rPr>
        <w:t>of</w:t>
      </w:r>
      <w:r w:rsidR="00580E71" w:rsidRPr="00580E71">
        <w:rPr>
          <w:rFonts w:ascii="Cocogoose Classic" w:hAnsi="Cocogoose Classic"/>
          <w:i/>
          <w:iCs/>
          <w:sz w:val="20"/>
          <w:szCs w:val="20"/>
        </w:rPr>
        <w:t xml:space="preserve"> a situation or actions where they have gone above and beyond in supporting their client and achieving an excellent consumer outcome. This can be in helping them get cover in the first place, supporting them keep cover in place or even supporting them through a claim.</w:t>
      </w:r>
    </w:p>
    <w:p w14:paraId="32BE5DEB" w14:textId="77777777" w:rsidR="00580E71" w:rsidRPr="002C570A" w:rsidRDefault="00580E71" w:rsidP="00E0205F">
      <w:pPr>
        <w:pStyle w:val="ListParagraph"/>
        <w:spacing w:after="120" w:line="240" w:lineRule="auto"/>
        <w:ind w:left="432"/>
        <w:rPr>
          <w:rFonts w:ascii="Cocogoose Classic" w:hAnsi="Cocogoose Classic"/>
          <w:sz w:val="20"/>
          <w:szCs w:val="20"/>
        </w:rPr>
      </w:pPr>
    </w:p>
    <w:p w14:paraId="7BFDF317" w14:textId="77777777" w:rsidR="003B07B9" w:rsidRPr="002C570A" w:rsidRDefault="003B07B9" w:rsidP="00E0205F">
      <w:pPr>
        <w:pStyle w:val="ListParagraph"/>
        <w:numPr>
          <w:ilvl w:val="0"/>
          <w:numId w:val="25"/>
        </w:numPr>
        <w:spacing w:after="120" w:line="240" w:lineRule="auto"/>
        <w:ind w:left="432" w:hanging="425"/>
        <w:rPr>
          <w:rFonts w:ascii="Cocogoose Classic" w:hAnsi="Cocogoose Classic"/>
          <w:sz w:val="20"/>
          <w:szCs w:val="20"/>
        </w:rPr>
      </w:pPr>
      <w:r w:rsidRPr="002C570A">
        <w:rPr>
          <w:rFonts w:ascii="Cocogoose Classic" w:hAnsi="Cocogoose Classic"/>
          <w:b/>
          <w:bCs/>
          <w:sz w:val="20"/>
          <w:szCs w:val="20"/>
        </w:rPr>
        <w:t>Outstanding performance in claims handling</w:t>
      </w:r>
      <w:r w:rsidRPr="002C570A">
        <w:rPr>
          <w:rFonts w:ascii="Cocogoose Classic" w:hAnsi="Cocogoose Classic"/>
          <w:sz w:val="20"/>
          <w:szCs w:val="20"/>
        </w:rPr>
        <w:t xml:space="preserve"> </w:t>
      </w:r>
    </w:p>
    <w:p w14:paraId="61C396FF" w14:textId="19DEA9D9" w:rsidR="00CE6104" w:rsidRPr="002C570A" w:rsidRDefault="00B30B68" w:rsidP="00C03995">
      <w:pPr>
        <w:spacing w:after="0"/>
        <w:ind w:left="425"/>
        <w:rPr>
          <w:sz w:val="10"/>
          <w:szCs w:val="14"/>
        </w:rPr>
      </w:pPr>
      <w:r>
        <w:rPr>
          <w:rFonts w:ascii="Cocogoose Classic" w:hAnsi="Cocogoose Classic"/>
          <w:i/>
          <w:iCs/>
          <w:sz w:val="20"/>
          <w:szCs w:val="20"/>
          <w:lang w:val="en-GB"/>
        </w:rPr>
        <w:t>Demonstration of</w:t>
      </w:r>
      <w:r w:rsidR="00C03995" w:rsidRPr="00C03995">
        <w:rPr>
          <w:rFonts w:ascii="Cocogoose Classic" w:hAnsi="Cocogoose Classic"/>
          <w:i/>
          <w:iCs/>
          <w:sz w:val="20"/>
          <w:szCs w:val="20"/>
          <w:lang w:val="en-GB"/>
        </w:rPr>
        <w:t xml:space="preserve"> an individual adviser, adviser firm or insurer </w:t>
      </w:r>
      <w:r w:rsidR="00D95257">
        <w:rPr>
          <w:rFonts w:ascii="Cocogoose Classic" w:hAnsi="Cocogoose Classic"/>
          <w:i/>
          <w:iCs/>
          <w:sz w:val="20"/>
          <w:szCs w:val="20"/>
          <w:lang w:val="en-GB"/>
        </w:rPr>
        <w:t>of</w:t>
      </w:r>
      <w:r w:rsidR="00C03995" w:rsidRPr="00C03995">
        <w:rPr>
          <w:rFonts w:ascii="Cocogoose Classic" w:hAnsi="Cocogoose Classic"/>
          <w:i/>
          <w:iCs/>
          <w:sz w:val="20"/>
          <w:szCs w:val="20"/>
          <w:lang w:val="en-GB"/>
        </w:rPr>
        <w:t xml:space="preserve"> exemplary process, </w:t>
      </w:r>
      <w:proofErr w:type="gramStart"/>
      <w:r w:rsidR="00C03995" w:rsidRPr="00C03995">
        <w:rPr>
          <w:rFonts w:ascii="Cocogoose Classic" w:hAnsi="Cocogoose Classic"/>
          <w:i/>
          <w:iCs/>
          <w:sz w:val="20"/>
          <w:szCs w:val="20"/>
          <w:lang w:val="en-GB"/>
        </w:rPr>
        <w:t>performance</w:t>
      </w:r>
      <w:proofErr w:type="gramEnd"/>
      <w:r w:rsidR="00C03995" w:rsidRPr="00C03995">
        <w:rPr>
          <w:rFonts w:ascii="Cocogoose Classic" w:hAnsi="Cocogoose Classic"/>
          <w:i/>
          <w:iCs/>
          <w:sz w:val="20"/>
          <w:szCs w:val="20"/>
          <w:lang w:val="en-GB"/>
        </w:rPr>
        <w:t xml:space="preserve"> and actions with regard to handling claims in order to achieve outstanding client outcomes, either on an individual case or across all claims.</w:t>
      </w:r>
    </w:p>
    <w:sectPr w:rsidR="00CE6104" w:rsidRPr="002C570A" w:rsidSect="0073326A">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44490" w14:textId="77777777" w:rsidR="007E4B39" w:rsidRDefault="007E4B39" w:rsidP="00650259">
      <w:pPr>
        <w:spacing w:after="0" w:line="240" w:lineRule="auto"/>
      </w:pPr>
      <w:r>
        <w:separator/>
      </w:r>
    </w:p>
  </w:endnote>
  <w:endnote w:type="continuationSeparator" w:id="0">
    <w:p w14:paraId="2DE9D211" w14:textId="77777777" w:rsidR="007E4B39" w:rsidRDefault="007E4B39" w:rsidP="00650259">
      <w:pPr>
        <w:spacing w:after="0" w:line="240" w:lineRule="auto"/>
      </w:pPr>
      <w:r>
        <w:continuationSeparator/>
      </w:r>
    </w:p>
  </w:endnote>
  <w:endnote w:type="continuationNotice" w:id="1">
    <w:p w14:paraId="1249E810" w14:textId="77777777" w:rsidR="007E4B39" w:rsidRDefault="007E4B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C26BF1-9CE2-4B41-ACFA-4E40BB9FB75B}"/>
    <w:embedBold r:id="rId2" w:fontKey="{144380E9-DCD0-41E2-902B-06FCDE9B79B9}"/>
    <w:embedItalic r:id="rId3" w:fontKey="{E5DFC8D3-67A9-49DA-864A-F86CD65EC901}"/>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4" w:fontKey="{9FBD4378-91F3-4A75-9634-5A1694D073FF}"/>
    <w:embedBold r:id="rId5" w:fontKey="{6562CBAB-EF44-4519-B36A-32F7133FDAF8}"/>
    <w:embedItalic r:id="rId6" w:fontKey="{7CDFF582-3D36-45D6-8FB5-E1A2EE7CE085}"/>
  </w:font>
  <w:font w:name="Consolas">
    <w:panose1 w:val="020B0609020204030204"/>
    <w:charset w:val="00"/>
    <w:family w:val="modern"/>
    <w:pitch w:val="fixed"/>
    <w:sig w:usb0="E00006FF" w:usb1="0000FCFF" w:usb2="00000001" w:usb3="00000000" w:csb0="0000019F" w:csb1="00000000"/>
    <w:embedRegular r:id="rId7" w:fontKey="{0653645B-2C62-413B-890C-57BCEB77EFE7}"/>
  </w:font>
  <w:font w:name="Cocogoose Classic">
    <w:altName w:val="Calibri"/>
    <w:panose1 w:val="00000000000000000000"/>
    <w:charset w:val="00"/>
    <w:family w:val="swiss"/>
    <w:notTrueType/>
    <w:pitch w:val="variable"/>
    <w:sig w:usb0="A00002AF" w:usb1="50002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73326A" w:rsidRPr="0073326A" w14:paraId="3EA46D1E" w14:textId="77777777" w:rsidTr="00C4167A">
      <w:tc>
        <w:tcPr>
          <w:tcW w:w="4675" w:type="dxa"/>
          <w:vAlign w:val="center"/>
        </w:tcPr>
        <w:p w14:paraId="2E8AFAE3" w14:textId="773007ED" w:rsidR="0073326A" w:rsidRDefault="00331D98" w:rsidP="0073326A">
          <w:pPr>
            <w:tabs>
              <w:tab w:val="center" w:pos="4680"/>
              <w:tab w:val="right" w:pos="9810"/>
            </w:tabs>
            <w:spacing w:after="0" w:line="240" w:lineRule="auto"/>
            <w:rPr>
              <w:sz w:val="16"/>
              <w:szCs w:val="22"/>
            </w:rPr>
          </w:pPr>
          <w:r w:rsidRPr="00747175">
            <w:rPr>
              <w:sz w:val="16"/>
              <w:szCs w:val="22"/>
            </w:rPr>
            <w:t xml:space="preserve">Please save your completed form as a PDF File and upload it, together with any documents to support your awards entry to </w:t>
          </w:r>
        </w:p>
        <w:p w14:paraId="2460C031" w14:textId="4A401739" w:rsidR="00217CA1" w:rsidRPr="00747175" w:rsidRDefault="00217CA1" w:rsidP="0073326A">
          <w:pPr>
            <w:tabs>
              <w:tab w:val="center" w:pos="4680"/>
              <w:tab w:val="right" w:pos="9810"/>
            </w:tabs>
            <w:spacing w:after="0" w:line="240" w:lineRule="auto"/>
            <w:rPr>
              <w:color w:val="BF678E" w:themeColor="hyperlink"/>
              <w:sz w:val="16"/>
              <w:szCs w:val="22"/>
              <w:u w:val="single"/>
            </w:rPr>
          </w:pPr>
          <w:hyperlink r:id="rId1" w:history="1">
            <w:r w:rsidRPr="00217CA1">
              <w:rPr>
                <w:rStyle w:val="Hyperlink"/>
                <w:sz w:val="16"/>
                <w:szCs w:val="22"/>
              </w:rPr>
              <w:t>https://protectionguru.co.uk/2024-protection-guru-awards/enter-or-nominate/</w:t>
            </w:r>
          </w:hyperlink>
        </w:p>
        <w:p w14:paraId="208CBE35" w14:textId="160105C9" w:rsidR="00E57B47" w:rsidRPr="0073326A" w:rsidRDefault="00E57B47" w:rsidP="0073326A">
          <w:pPr>
            <w:tabs>
              <w:tab w:val="center" w:pos="4680"/>
              <w:tab w:val="right" w:pos="9810"/>
            </w:tabs>
            <w:spacing w:after="0" w:line="240" w:lineRule="auto"/>
            <w:rPr>
              <w:sz w:val="18"/>
              <w:szCs w:val="24"/>
            </w:rPr>
          </w:pPr>
          <w:r w:rsidRPr="00747175">
            <w:rPr>
              <w:sz w:val="16"/>
              <w:szCs w:val="22"/>
            </w:rPr>
            <w:t xml:space="preserve">To save your document as a PDF file, </w:t>
          </w:r>
          <w:r w:rsidR="005A4096" w:rsidRPr="00747175">
            <w:rPr>
              <w:sz w:val="16"/>
              <w:szCs w:val="22"/>
            </w:rPr>
            <w:t>select File&gt;Save As</w:t>
          </w:r>
          <w:r w:rsidR="00496AD0" w:rsidRPr="00747175">
            <w:rPr>
              <w:sz w:val="16"/>
              <w:szCs w:val="22"/>
            </w:rPr>
            <w:t xml:space="preserve"> and choose “PDF” from the dropdown list of options.</w:t>
          </w:r>
        </w:p>
      </w:tc>
      <w:tc>
        <w:tcPr>
          <w:tcW w:w="4675" w:type="dxa"/>
          <w:vAlign w:val="center"/>
        </w:tcPr>
        <w:p w14:paraId="5269C481" w14:textId="77777777" w:rsidR="0073326A" w:rsidRPr="0073326A" w:rsidRDefault="0073326A" w:rsidP="0073326A">
          <w:pPr>
            <w:tabs>
              <w:tab w:val="center" w:pos="4680"/>
              <w:tab w:val="right" w:pos="9810"/>
            </w:tabs>
            <w:spacing w:after="0" w:line="240" w:lineRule="auto"/>
            <w:jc w:val="right"/>
            <w:rPr>
              <w:sz w:val="18"/>
              <w:szCs w:val="24"/>
            </w:rPr>
          </w:pPr>
          <w:r w:rsidRPr="0073326A">
            <w:rPr>
              <w:noProof/>
              <w:sz w:val="18"/>
              <w:szCs w:val="24"/>
            </w:rPr>
            <w:drawing>
              <wp:inline distT="0" distB="0" distL="0" distR="0" wp14:anchorId="65DB414B" wp14:editId="024B3B86">
                <wp:extent cx="2265634" cy="381000"/>
                <wp:effectExtent l="0" t="0" r="1905" b="0"/>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89881" cy="385078"/>
                        </a:xfrm>
                        <a:prstGeom prst="rect">
                          <a:avLst/>
                        </a:prstGeom>
                      </pic:spPr>
                    </pic:pic>
                  </a:graphicData>
                </a:graphic>
              </wp:inline>
            </w:drawing>
          </w:r>
        </w:p>
      </w:tc>
    </w:tr>
  </w:tbl>
  <w:p w14:paraId="44FAF316"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CC4C" w14:textId="77777777" w:rsidR="007E4B39" w:rsidRDefault="007E4B39" w:rsidP="00650259">
      <w:pPr>
        <w:spacing w:after="0" w:line="240" w:lineRule="auto"/>
      </w:pPr>
      <w:r>
        <w:separator/>
      </w:r>
    </w:p>
  </w:footnote>
  <w:footnote w:type="continuationSeparator" w:id="0">
    <w:p w14:paraId="07E5F8B2" w14:textId="77777777" w:rsidR="007E4B39" w:rsidRDefault="007E4B39" w:rsidP="00650259">
      <w:pPr>
        <w:spacing w:after="0" w:line="240" w:lineRule="auto"/>
      </w:pPr>
      <w:r>
        <w:continuationSeparator/>
      </w:r>
    </w:p>
  </w:footnote>
  <w:footnote w:type="continuationNotice" w:id="1">
    <w:p w14:paraId="56F3EFF8" w14:textId="77777777" w:rsidR="007E4B39" w:rsidRDefault="007E4B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3921" w14:textId="77777777" w:rsidR="00545D92" w:rsidRPr="00545D92" w:rsidRDefault="00545D92" w:rsidP="005A5E34">
    <w:pPr>
      <w:pStyle w:val="NoSpacing"/>
      <w:pBdr>
        <w:top w:val="single" w:sz="4" w:space="1" w:color="auto"/>
        <w:left w:val="single" w:sz="4" w:space="4" w:color="auto"/>
        <w:bottom w:val="single" w:sz="4" w:space="1" w:color="auto"/>
        <w:right w:val="single" w:sz="4" w:space="4" w:color="auto"/>
      </w:pBdr>
      <w:shd w:val="clear" w:color="auto" w:fill="181F6A"/>
      <w:spacing w:after="0" w:line="240" w:lineRule="auto"/>
      <w:jc w:val="center"/>
      <w:rPr>
        <w:rFonts w:ascii="Cocogoose Classic" w:hAnsi="Cocogoose Classic"/>
        <w:color w:val="FFC252"/>
        <w:sz w:val="16"/>
        <w:szCs w:val="16"/>
      </w:rPr>
    </w:pPr>
  </w:p>
  <w:p w14:paraId="4656633F" w14:textId="7424F4E7" w:rsidR="00650259" w:rsidRPr="00545D92" w:rsidRDefault="00DE53DB" w:rsidP="005A5E34">
    <w:pPr>
      <w:pStyle w:val="NoSpacing"/>
      <w:pBdr>
        <w:top w:val="single" w:sz="4" w:space="1" w:color="auto"/>
        <w:left w:val="single" w:sz="4" w:space="4" w:color="auto"/>
        <w:bottom w:val="single" w:sz="4" w:space="1" w:color="auto"/>
        <w:right w:val="single" w:sz="4" w:space="4" w:color="auto"/>
      </w:pBdr>
      <w:shd w:val="clear" w:color="auto" w:fill="181F6A"/>
      <w:spacing w:after="0" w:line="240" w:lineRule="auto"/>
      <w:jc w:val="center"/>
      <w:rPr>
        <w:rFonts w:ascii="Cocogoose Classic" w:hAnsi="Cocogoose Classic"/>
        <w:color w:val="FFC252"/>
        <w:sz w:val="56"/>
        <w:szCs w:val="160"/>
      </w:rPr>
    </w:pPr>
    <w:r w:rsidRPr="00545D92">
      <w:rPr>
        <w:rFonts w:ascii="Cocogoose Classic" w:hAnsi="Cocogoose Classic"/>
        <w:color w:val="FFC252"/>
        <w:sz w:val="56"/>
        <w:szCs w:val="160"/>
      </w:rPr>
      <w:t>Protection Guru Awards 2024</w:t>
    </w:r>
  </w:p>
  <w:p w14:paraId="0598C49F" w14:textId="546D3F06" w:rsidR="005A5E34" w:rsidRDefault="005A5E34" w:rsidP="005A5E34">
    <w:pPr>
      <w:pStyle w:val="NoSpacing"/>
      <w:pBdr>
        <w:top w:val="single" w:sz="4" w:space="1" w:color="auto"/>
        <w:left w:val="single" w:sz="4" w:space="4" w:color="auto"/>
        <w:bottom w:val="single" w:sz="4" w:space="1" w:color="auto"/>
        <w:right w:val="single" w:sz="4" w:space="4" w:color="auto"/>
      </w:pBdr>
      <w:shd w:val="clear" w:color="auto" w:fill="181F6A"/>
      <w:spacing w:after="0" w:line="240" w:lineRule="auto"/>
      <w:jc w:val="center"/>
      <w:rPr>
        <w:rFonts w:ascii="Cocogoose Classic" w:hAnsi="Cocogoose Classic"/>
        <w:color w:val="FFC252"/>
        <w:sz w:val="28"/>
        <w:szCs w:val="44"/>
      </w:rPr>
    </w:pPr>
    <w:r w:rsidRPr="00545D92">
      <w:rPr>
        <w:rFonts w:ascii="Cocogoose Classic" w:hAnsi="Cocogoose Classic"/>
        <w:color w:val="FFC252"/>
        <w:sz w:val="24"/>
        <w:szCs w:val="40"/>
      </w:rPr>
      <w:t>Friday 18 October 2024</w:t>
    </w:r>
    <w:r w:rsidRPr="00545D92">
      <w:rPr>
        <w:rFonts w:ascii="Cocogoose Classic" w:hAnsi="Cocogoose Classic"/>
        <w:color w:val="FFC252"/>
        <w:sz w:val="28"/>
        <w:szCs w:val="44"/>
      </w:rPr>
      <w:t xml:space="preserve"> </w:t>
    </w:r>
  </w:p>
  <w:p w14:paraId="6331C0E4" w14:textId="77777777" w:rsidR="00545D92" w:rsidRPr="00545D92" w:rsidRDefault="00545D92" w:rsidP="005A5E34">
    <w:pPr>
      <w:pStyle w:val="NoSpacing"/>
      <w:pBdr>
        <w:top w:val="single" w:sz="4" w:space="1" w:color="auto"/>
        <w:left w:val="single" w:sz="4" w:space="4" w:color="auto"/>
        <w:bottom w:val="single" w:sz="4" w:space="1" w:color="auto"/>
        <w:right w:val="single" w:sz="4" w:space="4" w:color="auto"/>
      </w:pBdr>
      <w:shd w:val="clear" w:color="auto" w:fill="181F6A"/>
      <w:spacing w:after="0" w:line="240" w:lineRule="auto"/>
      <w:jc w:val="center"/>
      <w:rPr>
        <w:rFonts w:ascii="Cocogoose Classic" w:hAnsi="Cocogoose Classic"/>
        <w:color w:val="FFC252"/>
        <w:sz w:val="16"/>
        <w:szCs w:val="16"/>
      </w:rPr>
    </w:pPr>
  </w:p>
  <w:p w14:paraId="5B87A39B" w14:textId="77777777" w:rsidR="005A5E34" w:rsidRPr="005A5E34" w:rsidRDefault="005A5E34" w:rsidP="005A5E34">
    <w:pPr>
      <w:pStyle w:val="NoSpacing"/>
      <w:spacing w:after="0" w:line="240" w:lineRule="auto"/>
      <w:jc w:val="center"/>
      <w:rPr>
        <w:rFonts w:ascii="Cocogoose Classic" w:hAnsi="Cocogoose Classic"/>
        <w:sz w:val="28"/>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4FC4"/>
    <w:multiLevelType w:val="hybridMultilevel"/>
    <w:tmpl w:val="6456A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3FF26CAF"/>
    <w:multiLevelType w:val="hybridMultilevel"/>
    <w:tmpl w:val="A1CA60EE"/>
    <w:lvl w:ilvl="0" w:tplc="F73A0608">
      <w:start w:val="1"/>
      <w:numFmt w:val="bullet"/>
      <w:lvlText w:val="•"/>
      <w:lvlJc w:val="left"/>
      <w:pPr>
        <w:tabs>
          <w:tab w:val="num" w:pos="720"/>
        </w:tabs>
        <w:ind w:left="720" w:hanging="360"/>
      </w:pPr>
      <w:rPr>
        <w:rFonts w:ascii="Arial" w:hAnsi="Arial" w:hint="default"/>
      </w:rPr>
    </w:lvl>
    <w:lvl w:ilvl="1" w:tplc="E00CEC62" w:tentative="1">
      <w:start w:val="1"/>
      <w:numFmt w:val="bullet"/>
      <w:lvlText w:val="•"/>
      <w:lvlJc w:val="left"/>
      <w:pPr>
        <w:tabs>
          <w:tab w:val="num" w:pos="1440"/>
        </w:tabs>
        <w:ind w:left="1440" w:hanging="360"/>
      </w:pPr>
      <w:rPr>
        <w:rFonts w:ascii="Arial" w:hAnsi="Arial" w:hint="default"/>
      </w:rPr>
    </w:lvl>
    <w:lvl w:ilvl="2" w:tplc="FC389EEC" w:tentative="1">
      <w:start w:val="1"/>
      <w:numFmt w:val="bullet"/>
      <w:lvlText w:val="•"/>
      <w:lvlJc w:val="left"/>
      <w:pPr>
        <w:tabs>
          <w:tab w:val="num" w:pos="2160"/>
        </w:tabs>
        <w:ind w:left="2160" w:hanging="360"/>
      </w:pPr>
      <w:rPr>
        <w:rFonts w:ascii="Arial" w:hAnsi="Arial" w:hint="default"/>
      </w:rPr>
    </w:lvl>
    <w:lvl w:ilvl="3" w:tplc="35009A44" w:tentative="1">
      <w:start w:val="1"/>
      <w:numFmt w:val="bullet"/>
      <w:lvlText w:val="•"/>
      <w:lvlJc w:val="left"/>
      <w:pPr>
        <w:tabs>
          <w:tab w:val="num" w:pos="2880"/>
        </w:tabs>
        <w:ind w:left="2880" w:hanging="360"/>
      </w:pPr>
      <w:rPr>
        <w:rFonts w:ascii="Arial" w:hAnsi="Arial" w:hint="default"/>
      </w:rPr>
    </w:lvl>
    <w:lvl w:ilvl="4" w:tplc="ADE6C94A" w:tentative="1">
      <w:start w:val="1"/>
      <w:numFmt w:val="bullet"/>
      <w:lvlText w:val="•"/>
      <w:lvlJc w:val="left"/>
      <w:pPr>
        <w:tabs>
          <w:tab w:val="num" w:pos="3600"/>
        </w:tabs>
        <w:ind w:left="3600" w:hanging="360"/>
      </w:pPr>
      <w:rPr>
        <w:rFonts w:ascii="Arial" w:hAnsi="Arial" w:hint="default"/>
      </w:rPr>
    </w:lvl>
    <w:lvl w:ilvl="5" w:tplc="CAA49F7A" w:tentative="1">
      <w:start w:val="1"/>
      <w:numFmt w:val="bullet"/>
      <w:lvlText w:val="•"/>
      <w:lvlJc w:val="left"/>
      <w:pPr>
        <w:tabs>
          <w:tab w:val="num" w:pos="4320"/>
        </w:tabs>
        <w:ind w:left="4320" w:hanging="360"/>
      </w:pPr>
      <w:rPr>
        <w:rFonts w:ascii="Arial" w:hAnsi="Arial" w:hint="default"/>
      </w:rPr>
    </w:lvl>
    <w:lvl w:ilvl="6" w:tplc="B3703D0E" w:tentative="1">
      <w:start w:val="1"/>
      <w:numFmt w:val="bullet"/>
      <w:lvlText w:val="•"/>
      <w:lvlJc w:val="left"/>
      <w:pPr>
        <w:tabs>
          <w:tab w:val="num" w:pos="5040"/>
        </w:tabs>
        <w:ind w:left="5040" w:hanging="360"/>
      </w:pPr>
      <w:rPr>
        <w:rFonts w:ascii="Arial" w:hAnsi="Arial" w:hint="default"/>
      </w:rPr>
    </w:lvl>
    <w:lvl w:ilvl="7" w:tplc="AD6C7F7E" w:tentative="1">
      <w:start w:val="1"/>
      <w:numFmt w:val="bullet"/>
      <w:lvlText w:val="•"/>
      <w:lvlJc w:val="left"/>
      <w:pPr>
        <w:tabs>
          <w:tab w:val="num" w:pos="5760"/>
        </w:tabs>
        <w:ind w:left="5760" w:hanging="360"/>
      </w:pPr>
      <w:rPr>
        <w:rFonts w:ascii="Arial" w:hAnsi="Arial" w:hint="default"/>
      </w:rPr>
    </w:lvl>
    <w:lvl w:ilvl="8" w:tplc="AB4291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C9007A"/>
    <w:multiLevelType w:val="hybridMultilevel"/>
    <w:tmpl w:val="D062F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6B15D4A"/>
    <w:multiLevelType w:val="hybridMultilevel"/>
    <w:tmpl w:val="5DF04820"/>
    <w:lvl w:ilvl="0" w:tplc="6FCAF3BE">
      <w:start w:val="1"/>
      <w:numFmt w:val="bullet"/>
      <w:lvlText w:val="•"/>
      <w:lvlJc w:val="left"/>
      <w:pPr>
        <w:tabs>
          <w:tab w:val="num" w:pos="720"/>
        </w:tabs>
        <w:ind w:left="720" w:hanging="360"/>
      </w:pPr>
      <w:rPr>
        <w:rFonts w:ascii="Arial" w:hAnsi="Arial" w:hint="default"/>
      </w:rPr>
    </w:lvl>
    <w:lvl w:ilvl="1" w:tplc="89B2F620" w:tentative="1">
      <w:start w:val="1"/>
      <w:numFmt w:val="bullet"/>
      <w:lvlText w:val="•"/>
      <w:lvlJc w:val="left"/>
      <w:pPr>
        <w:tabs>
          <w:tab w:val="num" w:pos="1440"/>
        </w:tabs>
        <w:ind w:left="1440" w:hanging="360"/>
      </w:pPr>
      <w:rPr>
        <w:rFonts w:ascii="Arial" w:hAnsi="Arial" w:hint="default"/>
      </w:rPr>
    </w:lvl>
    <w:lvl w:ilvl="2" w:tplc="B7F4ACC2" w:tentative="1">
      <w:start w:val="1"/>
      <w:numFmt w:val="bullet"/>
      <w:lvlText w:val="•"/>
      <w:lvlJc w:val="left"/>
      <w:pPr>
        <w:tabs>
          <w:tab w:val="num" w:pos="2160"/>
        </w:tabs>
        <w:ind w:left="2160" w:hanging="360"/>
      </w:pPr>
      <w:rPr>
        <w:rFonts w:ascii="Arial" w:hAnsi="Arial" w:hint="default"/>
      </w:rPr>
    </w:lvl>
    <w:lvl w:ilvl="3" w:tplc="44609DD6" w:tentative="1">
      <w:start w:val="1"/>
      <w:numFmt w:val="bullet"/>
      <w:lvlText w:val="•"/>
      <w:lvlJc w:val="left"/>
      <w:pPr>
        <w:tabs>
          <w:tab w:val="num" w:pos="2880"/>
        </w:tabs>
        <w:ind w:left="2880" w:hanging="360"/>
      </w:pPr>
      <w:rPr>
        <w:rFonts w:ascii="Arial" w:hAnsi="Arial" w:hint="default"/>
      </w:rPr>
    </w:lvl>
    <w:lvl w:ilvl="4" w:tplc="CA9EBE16" w:tentative="1">
      <w:start w:val="1"/>
      <w:numFmt w:val="bullet"/>
      <w:lvlText w:val="•"/>
      <w:lvlJc w:val="left"/>
      <w:pPr>
        <w:tabs>
          <w:tab w:val="num" w:pos="3600"/>
        </w:tabs>
        <w:ind w:left="3600" w:hanging="360"/>
      </w:pPr>
      <w:rPr>
        <w:rFonts w:ascii="Arial" w:hAnsi="Arial" w:hint="default"/>
      </w:rPr>
    </w:lvl>
    <w:lvl w:ilvl="5" w:tplc="E3165EFC" w:tentative="1">
      <w:start w:val="1"/>
      <w:numFmt w:val="bullet"/>
      <w:lvlText w:val="•"/>
      <w:lvlJc w:val="left"/>
      <w:pPr>
        <w:tabs>
          <w:tab w:val="num" w:pos="4320"/>
        </w:tabs>
        <w:ind w:left="4320" w:hanging="360"/>
      </w:pPr>
      <w:rPr>
        <w:rFonts w:ascii="Arial" w:hAnsi="Arial" w:hint="default"/>
      </w:rPr>
    </w:lvl>
    <w:lvl w:ilvl="6" w:tplc="5B5A155A" w:tentative="1">
      <w:start w:val="1"/>
      <w:numFmt w:val="bullet"/>
      <w:lvlText w:val="•"/>
      <w:lvlJc w:val="left"/>
      <w:pPr>
        <w:tabs>
          <w:tab w:val="num" w:pos="5040"/>
        </w:tabs>
        <w:ind w:left="5040" w:hanging="360"/>
      </w:pPr>
      <w:rPr>
        <w:rFonts w:ascii="Arial" w:hAnsi="Arial" w:hint="default"/>
      </w:rPr>
    </w:lvl>
    <w:lvl w:ilvl="7" w:tplc="748ED9C2" w:tentative="1">
      <w:start w:val="1"/>
      <w:numFmt w:val="bullet"/>
      <w:lvlText w:val="•"/>
      <w:lvlJc w:val="left"/>
      <w:pPr>
        <w:tabs>
          <w:tab w:val="num" w:pos="5760"/>
        </w:tabs>
        <w:ind w:left="5760" w:hanging="360"/>
      </w:pPr>
      <w:rPr>
        <w:rFonts w:ascii="Arial" w:hAnsi="Arial" w:hint="default"/>
      </w:rPr>
    </w:lvl>
    <w:lvl w:ilvl="8" w:tplc="A4108F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6" w15:restartNumberingAfterBreak="0">
    <w:nsid w:val="7E27655A"/>
    <w:multiLevelType w:val="hybridMultilevel"/>
    <w:tmpl w:val="EEA82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6018567">
    <w:abstractNumId w:val="13"/>
  </w:num>
  <w:num w:numId="2" w16cid:durableId="1410468925">
    <w:abstractNumId w:val="8"/>
  </w:num>
  <w:num w:numId="3" w16cid:durableId="1078870530">
    <w:abstractNumId w:val="18"/>
  </w:num>
  <w:num w:numId="4" w16cid:durableId="685986124">
    <w:abstractNumId w:val="14"/>
  </w:num>
  <w:num w:numId="5" w16cid:durableId="1129862882">
    <w:abstractNumId w:val="16"/>
  </w:num>
  <w:num w:numId="6" w16cid:durableId="1205362749">
    <w:abstractNumId w:val="23"/>
  </w:num>
  <w:num w:numId="7" w16cid:durableId="1825470549">
    <w:abstractNumId w:val="7"/>
  </w:num>
  <w:num w:numId="8" w16cid:durableId="1359045433">
    <w:abstractNumId w:val="12"/>
  </w:num>
  <w:num w:numId="9" w16cid:durableId="682902871">
    <w:abstractNumId w:val="21"/>
  </w:num>
  <w:num w:numId="10" w16cid:durableId="513153118">
    <w:abstractNumId w:val="2"/>
  </w:num>
  <w:num w:numId="11" w16cid:durableId="1763332813">
    <w:abstractNumId w:val="6"/>
  </w:num>
  <w:num w:numId="12" w16cid:durableId="1138307097">
    <w:abstractNumId w:val="1"/>
  </w:num>
  <w:num w:numId="13" w16cid:durableId="2133355726">
    <w:abstractNumId w:val="3"/>
  </w:num>
  <w:num w:numId="14" w16cid:durableId="1728216335">
    <w:abstractNumId w:val="10"/>
  </w:num>
  <w:num w:numId="15" w16cid:durableId="306476628">
    <w:abstractNumId w:val="9"/>
  </w:num>
  <w:num w:numId="16" w16cid:durableId="1768963126">
    <w:abstractNumId w:val="19"/>
  </w:num>
  <w:num w:numId="17" w16cid:durableId="917905947">
    <w:abstractNumId w:val="4"/>
  </w:num>
  <w:num w:numId="18" w16cid:durableId="1254818093">
    <w:abstractNumId w:val="25"/>
  </w:num>
  <w:num w:numId="19" w16cid:durableId="1217204040">
    <w:abstractNumId w:val="22"/>
  </w:num>
  <w:num w:numId="20" w16cid:durableId="13121344">
    <w:abstractNumId w:val="17"/>
  </w:num>
  <w:num w:numId="21" w16cid:durableId="100225685">
    <w:abstractNumId w:val="24"/>
  </w:num>
  <w:num w:numId="22" w16cid:durableId="59257699">
    <w:abstractNumId w:val="5"/>
  </w:num>
  <w:num w:numId="23" w16cid:durableId="2084644646">
    <w:abstractNumId w:val="11"/>
  </w:num>
  <w:num w:numId="24" w16cid:durableId="42101981">
    <w:abstractNumId w:val="20"/>
  </w:num>
  <w:num w:numId="25" w16cid:durableId="1132559151">
    <w:abstractNumId w:val="15"/>
  </w:num>
  <w:num w:numId="26" w16cid:durableId="492065927">
    <w:abstractNumId w:val="26"/>
  </w:num>
  <w:num w:numId="27" w16cid:durableId="78862691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D98"/>
    <w:rsid w:val="000135DF"/>
    <w:rsid w:val="00052382"/>
    <w:rsid w:val="00062E26"/>
    <w:rsid w:val="0006568A"/>
    <w:rsid w:val="00076F0F"/>
    <w:rsid w:val="00084253"/>
    <w:rsid w:val="00097520"/>
    <w:rsid w:val="000D1F49"/>
    <w:rsid w:val="0011556D"/>
    <w:rsid w:val="00122304"/>
    <w:rsid w:val="00163A9D"/>
    <w:rsid w:val="001727CA"/>
    <w:rsid w:val="001963AB"/>
    <w:rsid w:val="001C5520"/>
    <w:rsid w:val="001D582F"/>
    <w:rsid w:val="001E579B"/>
    <w:rsid w:val="001E7CDC"/>
    <w:rsid w:val="002016DD"/>
    <w:rsid w:val="00217CA1"/>
    <w:rsid w:val="00290F5E"/>
    <w:rsid w:val="002A429C"/>
    <w:rsid w:val="002B6CF1"/>
    <w:rsid w:val="002C56E6"/>
    <w:rsid w:val="002C570A"/>
    <w:rsid w:val="002E0FA4"/>
    <w:rsid w:val="00310526"/>
    <w:rsid w:val="00331D98"/>
    <w:rsid w:val="00333CFC"/>
    <w:rsid w:val="00335230"/>
    <w:rsid w:val="003561E7"/>
    <w:rsid w:val="00356D73"/>
    <w:rsid w:val="00361E11"/>
    <w:rsid w:val="003771C7"/>
    <w:rsid w:val="003904B6"/>
    <w:rsid w:val="003B07B9"/>
    <w:rsid w:val="003B4744"/>
    <w:rsid w:val="003F0847"/>
    <w:rsid w:val="003F55D9"/>
    <w:rsid w:val="0040090B"/>
    <w:rsid w:val="00410F09"/>
    <w:rsid w:val="00444EAB"/>
    <w:rsid w:val="004478FC"/>
    <w:rsid w:val="0046302A"/>
    <w:rsid w:val="00465901"/>
    <w:rsid w:val="00476A8C"/>
    <w:rsid w:val="00485CC1"/>
    <w:rsid w:val="00487D2D"/>
    <w:rsid w:val="00496AD0"/>
    <w:rsid w:val="004D41C2"/>
    <w:rsid w:val="004D5D62"/>
    <w:rsid w:val="004D7B27"/>
    <w:rsid w:val="005112D0"/>
    <w:rsid w:val="00535F82"/>
    <w:rsid w:val="00545D92"/>
    <w:rsid w:val="00577E06"/>
    <w:rsid w:val="00580E71"/>
    <w:rsid w:val="00584837"/>
    <w:rsid w:val="00592CE7"/>
    <w:rsid w:val="005A3BF7"/>
    <w:rsid w:val="005A4096"/>
    <w:rsid w:val="005A5E34"/>
    <w:rsid w:val="005D6CC7"/>
    <w:rsid w:val="005F2035"/>
    <w:rsid w:val="005F7990"/>
    <w:rsid w:val="00603986"/>
    <w:rsid w:val="006173FF"/>
    <w:rsid w:val="0063739C"/>
    <w:rsid w:val="00640459"/>
    <w:rsid w:val="0064774E"/>
    <w:rsid w:val="00650259"/>
    <w:rsid w:val="00651C81"/>
    <w:rsid w:val="00674A5C"/>
    <w:rsid w:val="0067527C"/>
    <w:rsid w:val="006E6041"/>
    <w:rsid w:val="006E62D8"/>
    <w:rsid w:val="00713D1C"/>
    <w:rsid w:val="00732B16"/>
    <w:rsid w:val="0073326A"/>
    <w:rsid w:val="007436E8"/>
    <w:rsid w:val="007458C3"/>
    <w:rsid w:val="00747175"/>
    <w:rsid w:val="00750207"/>
    <w:rsid w:val="00770F25"/>
    <w:rsid w:val="007719F6"/>
    <w:rsid w:val="007747EC"/>
    <w:rsid w:val="007A35A8"/>
    <w:rsid w:val="007B0A85"/>
    <w:rsid w:val="007C6A52"/>
    <w:rsid w:val="007D6DE3"/>
    <w:rsid w:val="007E4B39"/>
    <w:rsid w:val="00806FF3"/>
    <w:rsid w:val="0082043E"/>
    <w:rsid w:val="00820DC2"/>
    <w:rsid w:val="00821477"/>
    <w:rsid w:val="00841366"/>
    <w:rsid w:val="00870DF3"/>
    <w:rsid w:val="0088754A"/>
    <w:rsid w:val="00890DA4"/>
    <w:rsid w:val="008A4D30"/>
    <w:rsid w:val="008C6EB0"/>
    <w:rsid w:val="008E203A"/>
    <w:rsid w:val="008F0BDA"/>
    <w:rsid w:val="0091229C"/>
    <w:rsid w:val="00915D75"/>
    <w:rsid w:val="00927148"/>
    <w:rsid w:val="00940E73"/>
    <w:rsid w:val="00976D36"/>
    <w:rsid w:val="009773A3"/>
    <w:rsid w:val="0098597D"/>
    <w:rsid w:val="009D5259"/>
    <w:rsid w:val="009D5EF5"/>
    <w:rsid w:val="009E2BB3"/>
    <w:rsid w:val="009E585D"/>
    <w:rsid w:val="009F619A"/>
    <w:rsid w:val="009F6DDE"/>
    <w:rsid w:val="00A10E70"/>
    <w:rsid w:val="00A370A8"/>
    <w:rsid w:val="00A51B9A"/>
    <w:rsid w:val="00A56D3C"/>
    <w:rsid w:val="00A60442"/>
    <w:rsid w:val="00A65D6B"/>
    <w:rsid w:val="00A867B4"/>
    <w:rsid w:val="00AA4758"/>
    <w:rsid w:val="00AB0BCC"/>
    <w:rsid w:val="00AD594D"/>
    <w:rsid w:val="00AE7065"/>
    <w:rsid w:val="00B160CA"/>
    <w:rsid w:val="00B30B68"/>
    <w:rsid w:val="00B66164"/>
    <w:rsid w:val="00B74C8F"/>
    <w:rsid w:val="00B93C93"/>
    <w:rsid w:val="00BA4835"/>
    <w:rsid w:val="00BC21E8"/>
    <w:rsid w:val="00BD4753"/>
    <w:rsid w:val="00BD4C29"/>
    <w:rsid w:val="00BD5CB1"/>
    <w:rsid w:val="00BE62EE"/>
    <w:rsid w:val="00C003BA"/>
    <w:rsid w:val="00C03995"/>
    <w:rsid w:val="00C4516C"/>
    <w:rsid w:val="00C46878"/>
    <w:rsid w:val="00C72268"/>
    <w:rsid w:val="00C72B5F"/>
    <w:rsid w:val="00C77D70"/>
    <w:rsid w:val="00C81CB8"/>
    <w:rsid w:val="00C87141"/>
    <w:rsid w:val="00CB4A51"/>
    <w:rsid w:val="00CD4532"/>
    <w:rsid w:val="00CD47B0"/>
    <w:rsid w:val="00CD6E42"/>
    <w:rsid w:val="00CE6104"/>
    <w:rsid w:val="00CE7918"/>
    <w:rsid w:val="00D11BF8"/>
    <w:rsid w:val="00D16163"/>
    <w:rsid w:val="00D27730"/>
    <w:rsid w:val="00D32994"/>
    <w:rsid w:val="00D53FDD"/>
    <w:rsid w:val="00D67484"/>
    <w:rsid w:val="00D95257"/>
    <w:rsid w:val="00DB3FAD"/>
    <w:rsid w:val="00DE53DB"/>
    <w:rsid w:val="00E0205F"/>
    <w:rsid w:val="00E42622"/>
    <w:rsid w:val="00E57B47"/>
    <w:rsid w:val="00E61C09"/>
    <w:rsid w:val="00E677FE"/>
    <w:rsid w:val="00E87BFB"/>
    <w:rsid w:val="00EA4D7E"/>
    <w:rsid w:val="00EB3B58"/>
    <w:rsid w:val="00EB6B31"/>
    <w:rsid w:val="00EC7359"/>
    <w:rsid w:val="00EE3054"/>
    <w:rsid w:val="00EE5ED3"/>
    <w:rsid w:val="00F00606"/>
    <w:rsid w:val="00F01256"/>
    <w:rsid w:val="00F622CF"/>
    <w:rsid w:val="00F801DD"/>
    <w:rsid w:val="00FC7475"/>
    <w:rsid w:val="00FE78A0"/>
    <w:rsid w:val="00FF2887"/>
    <w:rsid w:val="00FF3E71"/>
    <w:rsid w:val="4AA98887"/>
    <w:rsid w:val="795C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6C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9"/>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331D98"/>
    <w:rPr>
      <w:color w:val="605E5C"/>
      <w:shd w:val="clear" w:color="auto" w:fill="E1DFDD"/>
    </w:rPr>
  </w:style>
  <w:style w:type="paragraph" w:styleId="ListParagraph">
    <w:name w:val="List Paragraph"/>
    <w:basedOn w:val="Normal"/>
    <w:uiPriority w:val="34"/>
    <w:qFormat/>
    <w:rsid w:val="003B07B9"/>
    <w:pPr>
      <w:spacing w:after="160" w:line="259" w:lineRule="auto"/>
      <w:ind w:left="720"/>
      <w:contextualSpacing/>
    </w:pPr>
    <w:rPr>
      <w:sz w:val="22"/>
      <w:szCs w:val="22"/>
      <w:lang w:val="en-GB"/>
    </w:rPr>
  </w:style>
  <w:style w:type="character" w:styleId="Emphasis">
    <w:name w:val="Emphasis"/>
    <w:basedOn w:val="DefaultParagraphFont"/>
    <w:uiPriority w:val="20"/>
    <w:qFormat/>
    <w:rsid w:val="00444E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6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protectionguru.co.uk/2024-protection-guru-awards/enter-or-nomin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smith\AppData\Roaming\Microsoft\Templates\Reimburse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4E71982B0B94287AAE842004D6861" ma:contentTypeVersion="18" ma:contentTypeDescription="Create a new document." ma:contentTypeScope="" ma:versionID="46735975a5bf729bd9ee39293036fa18">
  <xsd:schema xmlns:xsd="http://www.w3.org/2001/XMLSchema" xmlns:xs="http://www.w3.org/2001/XMLSchema" xmlns:p="http://schemas.microsoft.com/office/2006/metadata/properties" xmlns:ns2="d1ed8364-6896-4c2f-9c43-a3c1fad95a82" xmlns:ns3="2af7eb0e-5151-423c-b1f0-bf9c32bba79c" targetNamespace="http://schemas.microsoft.com/office/2006/metadata/properties" ma:root="true" ma:fieldsID="fb8d6d29f53d2c3d94d8918c3287f829" ns2:_="" ns3:_="">
    <xsd:import namespace="d1ed8364-6896-4c2f-9c43-a3c1fad95a82"/>
    <xsd:import namespace="2af7eb0e-5151-423c-b1f0-bf9c32bba79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d8364-6896-4c2f-9c43-a3c1fad95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ed0336-8315-4a8b-bd13-ff17d43b8a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7eb0e-5151-423c-b1f0-bf9c32bba7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c050d5c-e0c1-405f-b00c-51af94c72c8c}" ma:internalName="TaxCatchAll" ma:showField="CatchAllData" ma:web="2af7eb0e-5151-423c-b1f0-bf9c32bba7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7eb0e-5151-423c-b1f0-bf9c32bba79c">
      <UserInfo>
        <DisplayName>Adam Higgs</DisplayName>
        <AccountId>17</AccountId>
        <AccountType/>
      </UserInfo>
    </SharedWithUsers>
    <TaxCatchAll xmlns="2af7eb0e-5151-423c-b1f0-bf9c32bba79c" xsi:nil="true"/>
    <lcf76f155ced4ddcb4097134ff3c332f xmlns="d1ed8364-6896-4c2f-9c43-a3c1fad95a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B83790-6E03-4D1F-A3C5-E19DD1C53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d8364-6896-4c2f-9c43-a3c1fad95a82"/>
    <ds:schemaRef ds:uri="2af7eb0e-5151-423c-b1f0-bf9c32bba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2af7eb0e-5151-423c-b1f0-bf9c32bba79c"/>
    <ds:schemaRef ds:uri="d1ed8364-6896-4c2f-9c43-a3c1fad95a82"/>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Reimbursement form</Template>
  <TotalTime>0</TotalTime>
  <Pages>5</Pages>
  <Words>1048</Words>
  <Characters>5980</Characters>
  <Application>Microsoft Office Word</Application>
  <DocSecurity>0</DocSecurity>
  <Lines>49</Lines>
  <Paragraphs>14</Paragraphs>
  <ScaleCrop>false</ScaleCrop>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2024-03-12T10:01:00Z</dcterms:created>
  <dcterms:modified xsi:type="dcterms:W3CDTF">2024-03-14T12:07:00Z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0x0101009AB4E71982B0B94287AAE842004D6861</vt:lpwstr>
  </property>
  <property fmtid="{D5CDD505-2E9C-101B-9397-08002B2CF9AE}" pid="3" name="MediaServiceImageTags">
    <vt:lpwstr/>
  </property>
</Properties>
</file>